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31" w:rsidRDefault="00C95A5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Тема: «Насекомые»</w:t>
      </w:r>
    </w:p>
    <w:p w:rsidR="00C95A59" w:rsidRDefault="00C95A5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Задание№1. Родителям рекомендуется: </w:t>
      </w:r>
    </w:p>
    <w:p w:rsidR="00C95A59" w:rsidRDefault="00C95A59" w:rsidP="00CD306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в парке или во дворе вместе с ребёнком найти  и рассмотреть насекомых: пчелу, муравья, кузнечика, стрекозу, бабочку, божью коровку, жуков, муху, комара, паука;</w:t>
      </w:r>
      <w:proofErr w:type="gramEnd"/>
    </w:p>
    <w:p w:rsidR="00C95A59" w:rsidRDefault="00C95A5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рассказать ребёнку о том, какую пользу приносят эти насекомые, учить ребенка к бережному отношению к природе; </w:t>
      </w:r>
    </w:p>
    <w:p w:rsidR="00C95A59" w:rsidRDefault="00C95A5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объяснить, что муха – вредное насекомое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м[1] c.59</w:t>
      </w:r>
    </w:p>
    <w:p w:rsidR="00CD3069" w:rsidRPr="00C95A59" w:rsidRDefault="00CD3069" w:rsidP="00CD3069">
      <w:pPr>
        <w:spacing w:after="0" w:line="240" w:lineRule="auto"/>
        <w:rPr>
          <w:sz w:val="24"/>
          <w:szCs w:val="24"/>
        </w:rPr>
      </w:pPr>
    </w:p>
    <w:p w:rsidR="00C95A59" w:rsidRDefault="00C95A5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Задание №2. Рассмотреть иллюстрации с изображением насекомых и обсудить их внешний вид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м. </w:t>
      </w:r>
      <w:r w:rsidRPr="00CD3069">
        <w:rPr>
          <w:sz w:val="24"/>
          <w:szCs w:val="24"/>
        </w:rPr>
        <w:t xml:space="preserve">[1] </w:t>
      </w:r>
      <w:r>
        <w:rPr>
          <w:sz w:val="24"/>
          <w:szCs w:val="24"/>
          <w:lang w:val="en-US"/>
        </w:rPr>
        <w:t>c</w:t>
      </w:r>
      <w:r w:rsidRPr="00CD3069">
        <w:rPr>
          <w:sz w:val="24"/>
          <w:szCs w:val="24"/>
        </w:rPr>
        <w:t>.</w:t>
      </w:r>
      <w:r>
        <w:rPr>
          <w:sz w:val="24"/>
          <w:szCs w:val="24"/>
        </w:rPr>
        <w:t>60</w:t>
      </w:r>
    </w:p>
    <w:p w:rsidR="00CD3069" w:rsidRDefault="00CD3069" w:rsidP="00CD3069">
      <w:pPr>
        <w:spacing w:after="0" w:line="240" w:lineRule="auto"/>
        <w:rPr>
          <w:sz w:val="24"/>
          <w:szCs w:val="24"/>
        </w:rPr>
      </w:pPr>
    </w:p>
    <w:p w:rsidR="00C95A59" w:rsidRDefault="00CD306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Задание №3.  Отгадать загадку и выучить по выбору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м.[1] с. 60</w:t>
      </w:r>
    </w:p>
    <w:p w:rsidR="00CD3069" w:rsidRDefault="00CD3069" w:rsidP="00CD3069">
      <w:pPr>
        <w:spacing w:after="0" w:line="240" w:lineRule="auto"/>
        <w:rPr>
          <w:sz w:val="24"/>
          <w:szCs w:val="24"/>
        </w:rPr>
      </w:pPr>
    </w:p>
    <w:p w:rsidR="00CD3069" w:rsidRDefault="00CD306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 зверь не птица, а нос как спица.      (Комар)</w:t>
      </w:r>
    </w:p>
    <w:p w:rsidR="00CD3069" w:rsidRDefault="00CD306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Много мастеров срубили избу без углов. (Муравьи)</w:t>
      </w:r>
    </w:p>
    <w:p w:rsidR="00CD3069" w:rsidRDefault="00CD306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Спал цветок и вдруг проснулся: больше спать не захотел,</w:t>
      </w:r>
    </w:p>
    <w:p w:rsidR="00CD3069" w:rsidRDefault="00CD306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Шевельнулся, встрепенулся, взвился вверх и улетел.    (Бабочка)</w:t>
      </w:r>
    </w:p>
    <w:p w:rsidR="00CD3069" w:rsidRDefault="00CD306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Одежды не шью, а сам тку.       (Бабочка)</w:t>
      </w:r>
    </w:p>
    <w:p w:rsidR="00CD3069" w:rsidRDefault="00CD3069" w:rsidP="00CD3069">
      <w:pPr>
        <w:spacing w:after="0" w:line="240" w:lineRule="auto"/>
        <w:rPr>
          <w:sz w:val="24"/>
          <w:szCs w:val="24"/>
        </w:rPr>
      </w:pPr>
    </w:p>
    <w:p w:rsidR="00CD3069" w:rsidRDefault="00CD306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Задание № 4. Упражнения для пальчиков.</w:t>
      </w:r>
    </w:p>
    <w:p w:rsidR="00CD3069" w:rsidRDefault="00CD306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(развивать мелкую моторику) 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>. [1] с. 60</w:t>
      </w:r>
    </w:p>
    <w:p w:rsidR="00CD3069" w:rsidRDefault="00CD3069" w:rsidP="00CD3069">
      <w:pPr>
        <w:spacing w:after="0" w:line="240" w:lineRule="auto"/>
        <w:rPr>
          <w:sz w:val="24"/>
          <w:szCs w:val="24"/>
        </w:rPr>
      </w:pPr>
    </w:p>
    <w:p w:rsidR="00CD3069" w:rsidRDefault="00CD306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Я </w:t>
      </w:r>
      <w:r w:rsidR="00957699">
        <w:rPr>
          <w:sz w:val="24"/>
          <w:szCs w:val="24"/>
        </w:rPr>
        <w:t>весёлый майский жук</w:t>
      </w:r>
      <w:proofErr w:type="gramStart"/>
      <w:r w:rsidR="00957699">
        <w:rPr>
          <w:sz w:val="24"/>
          <w:szCs w:val="24"/>
        </w:rPr>
        <w:t xml:space="preserve">            С</w:t>
      </w:r>
      <w:proofErr w:type="gramEnd"/>
      <w:r>
        <w:rPr>
          <w:sz w:val="24"/>
          <w:szCs w:val="24"/>
        </w:rPr>
        <w:t xml:space="preserve">жать кулачок, указательный палец </w:t>
      </w:r>
    </w:p>
    <w:p w:rsidR="00CD3069" w:rsidRDefault="00CD306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Знаю все сады вокруг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мизинец развести в стороны</w:t>
      </w:r>
      <w:r w:rsidR="00957699">
        <w:rPr>
          <w:sz w:val="24"/>
          <w:szCs w:val="24"/>
        </w:rPr>
        <w:t xml:space="preserve"> -</w:t>
      </w:r>
    </w:p>
    <w:p w:rsidR="00CD3069" w:rsidRDefault="00CD306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Над </w:t>
      </w:r>
      <w:r w:rsidR="00957699">
        <w:rPr>
          <w:sz w:val="24"/>
          <w:szCs w:val="24"/>
        </w:rPr>
        <w:t xml:space="preserve"> лужайками кружу,              </w:t>
      </w:r>
      <w:r>
        <w:rPr>
          <w:sz w:val="24"/>
          <w:szCs w:val="24"/>
        </w:rPr>
        <w:t xml:space="preserve"> «усы», пошевелить ими.</w:t>
      </w:r>
    </w:p>
    <w:p w:rsidR="00957699" w:rsidRDefault="00957699" w:rsidP="00CD3069">
      <w:pPr>
        <w:spacing w:after="0" w:line="240" w:lineRule="auto"/>
        <w:rPr>
          <w:sz w:val="24"/>
          <w:szCs w:val="24"/>
        </w:rPr>
      </w:pPr>
    </w:p>
    <w:p w:rsidR="00957699" w:rsidRDefault="0095769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 кусай комарик злой</w:t>
      </w:r>
      <w:proofErr w:type="gramStart"/>
      <w:r>
        <w:rPr>
          <w:sz w:val="24"/>
          <w:szCs w:val="24"/>
        </w:rPr>
        <w:t xml:space="preserve">            С</w:t>
      </w:r>
      <w:proofErr w:type="gramEnd"/>
      <w:r>
        <w:rPr>
          <w:sz w:val="24"/>
          <w:szCs w:val="24"/>
        </w:rPr>
        <w:t>жать кулачок, указательный палец</w:t>
      </w:r>
    </w:p>
    <w:p w:rsidR="00957699" w:rsidRDefault="0095769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Я уже бегу домой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                 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перед («хоботок»). Мизинец и большой </w:t>
      </w:r>
    </w:p>
    <w:p w:rsidR="00957699" w:rsidRDefault="0095769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пальцы, расслабив опустить вниз –</w:t>
      </w:r>
    </w:p>
    <w:p w:rsidR="00957699" w:rsidRDefault="0095769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«лапки».</w:t>
      </w:r>
    </w:p>
    <w:p w:rsidR="00957699" w:rsidRDefault="0095769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Пчела села на цветок,              Вытянуть указательный палец правой руки </w:t>
      </w:r>
    </w:p>
    <w:p w:rsidR="00957699" w:rsidRDefault="0095769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Пьет она душистый сок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вращать им, затем то же самое – пальцем </w:t>
      </w:r>
    </w:p>
    <w:p w:rsidR="00957699" w:rsidRDefault="0095769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левой руки.</w:t>
      </w:r>
    </w:p>
    <w:p w:rsidR="00957699" w:rsidRDefault="00957699" w:rsidP="00CD3069">
      <w:pPr>
        <w:spacing w:after="0" w:line="240" w:lineRule="auto"/>
        <w:rPr>
          <w:sz w:val="24"/>
          <w:szCs w:val="24"/>
        </w:rPr>
      </w:pPr>
    </w:p>
    <w:p w:rsidR="00957699" w:rsidRDefault="00957699" w:rsidP="00CD3069">
      <w:pPr>
        <w:spacing w:after="0" w:line="240" w:lineRule="auto"/>
        <w:rPr>
          <w:sz w:val="24"/>
          <w:szCs w:val="24"/>
        </w:rPr>
      </w:pPr>
    </w:p>
    <w:p w:rsidR="00957699" w:rsidRDefault="00957699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Тема: </w:t>
      </w:r>
      <w:r w:rsidR="006930C0">
        <w:rPr>
          <w:sz w:val="24"/>
          <w:szCs w:val="24"/>
        </w:rPr>
        <w:t>«Времена года».</w:t>
      </w:r>
    </w:p>
    <w:p w:rsidR="006930C0" w:rsidRDefault="006930C0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Задание №1.  Родителям рекомендуется: </w:t>
      </w:r>
    </w:p>
    <w:p w:rsidR="006930C0" w:rsidRDefault="006930C0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вспомнить названия всех времен года, названия всех месяцев года.</w:t>
      </w:r>
    </w:p>
    <w:p w:rsidR="006930C0" w:rsidRPr="006930C0" w:rsidRDefault="006930C0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Назвать, как можно больше характерных  отличительных признаков  четырех времен года. Вспомнить половицы  и поговорки, народные приметы о временах года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м.[</w:t>
      </w:r>
      <w:r w:rsidRPr="006930C0">
        <w:rPr>
          <w:sz w:val="24"/>
          <w:szCs w:val="24"/>
        </w:rPr>
        <w:t xml:space="preserve">1] с. </w:t>
      </w:r>
      <w:r>
        <w:rPr>
          <w:sz w:val="24"/>
          <w:szCs w:val="24"/>
        </w:rPr>
        <w:t>121</w:t>
      </w:r>
    </w:p>
    <w:p w:rsidR="006930C0" w:rsidRDefault="006930C0" w:rsidP="00CD3069">
      <w:pPr>
        <w:spacing w:after="0" w:line="240" w:lineRule="auto"/>
        <w:rPr>
          <w:sz w:val="24"/>
          <w:szCs w:val="24"/>
        </w:rPr>
      </w:pPr>
    </w:p>
    <w:p w:rsidR="006930C0" w:rsidRDefault="006930C0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Задание №2. Дидактическая игра «Бывает – не бывает»</w:t>
      </w:r>
    </w:p>
    <w:p w:rsidR="006930C0" w:rsidRDefault="006930C0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(на развитие логического мышления) 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>. [</w:t>
      </w:r>
      <w:r w:rsidRPr="006930C0">
        <w:rPr>
          <w:sz w:val="24"/>
          <w:szCs w:val="24"/>
        </w:rPr>
        <w:t xml:space="preserve">1] </w:t>
      </w:r>
      <w:r>
        <w:rPr>
          <w:sz w:val="24"/>
          <w:szCs w:val="24"/>
        </w:rPr>
        <w:t xml:space="preserve"> с. 122</w:t>
      </w:r>
    </w:p>
    <w:p w:rsidR="006930C0" w:rsidRDefault="006930C0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Летом дети катаются на санках. Зимой дети лепят снежную бабу. Осенью колхозники убирают урожай. Зимой на деревьях распускаются почки. Весной дети играют в  снежки. Летом дети купаются и загорают.</w:t>
      </w:r>
    </w:p>
    <w:p w:rsidR="006930C0" w:rsidRDefault="006930C0" w:rsidP="00CD3069">
      <w:pPr>
        <w:spacing w:after="0" w:line="240" w:lineRule="auto"/>
        <w:rPr>
          <w:sz w:val="24"/>
          <w:szCs w:val="24"/>
        </w:rPr>
      </w:pPr>
    </w:p>
    <w:p w:rsidR="00D16503" w:rsidRDefault="006930C0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Задание №3. </w:t>
      </w:r>
      <w:r w:rsidR="00D16503">
        <w:rPr>
          <w:sz w:val="24"/>
          <w:szCs w:val="24"/>
        </w:rPr>
        <w:t xml:space="preserve"> Прочитать стихотворение, обсудить его, найти логические ошибки</w:t>
      </w:r>
      <w:proofErr w:type="gramStart"/>
      <w:r w:rsidR="00D16503">
        <w:rPr>
          <w:sz w:val="24"/>
          <w:szCs w:val="24"/>
        </w:rPr>
        <w:t>.(</w:t>
      </w:r>
      <w:proofErr w:type="gramEnd"/>
      <w:r w:rsidR="00D16503">
        <w:rPr>
          <w:sz w:val="24"/>
          <w:szCs w:val="24"/>
        </w:rPr>
        <w:t>на развитие логического мышления) см [1] с. 123</w:t>
      </w:r>
    </w:p>
    <w:p w:rsidR="006930C0" w:rsidRDefault="00D16503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16503" w:rsidRDefault="00D16503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Теплая весна сейчас, виноград созрел у нас.</w:t>
      </w:r>
    </w:p>
    <w:p w:rsidR="00D16503" w:rsidRDefault="00D16503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Конь рогатый на лугу летом прыгает в снегу.</w:t>
      </w:r>
    </w:p>
    <w:p w:rsidR="00D16503" w:rsidRDefault="00D16503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Поздней осенью медведь любит в речке посидеть.</w:t>
      </w:r>
    </w:p>
    <w:p w:rsidR="00D16503" w:rsidRDefault="00D16503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 зимой среди ветвей «</w:t>
      </w:r>
      <w:proofErr w:type="gramStart"/>
      <w:r>
        <w:rPr>
          <w:sz w:val="24"/>
          <w:szCs w:val="24"/>
        </w:rPr>
        <w:t>Га</w:t>
      </w:r>
      <w:proofErr w:type="gramEnd"/>
      <w:r>
        <w:rPr>
          <w:sz w:val="24"/>
          <w:szCs w:val="24"/>
        </w:rPr>
        <w:t xml:space="preserve"> – га – га!» - пел соловей.</w:t>
      </w:r>
    </w:p>
    <w:p w:rsidR="00D16503" w:rsidRDefault="00D16503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Быстро дайте мне ответ – это правда или нет?</w:t>
      </w:r>
    </w:p>
    <w:p w:rsidR="00D16503" w:rsidRDefault="00D16503" w:rsidP="00CD3069">
      <w:pPr>
        <w:spacing w:after="0" w:line="240" w:lineRule="auto"/>
        <w:rPr>
          <w:sz w:val="24"/>
          <w:szCs w:val="24"/>
        </w:rPr>
      </w:pPr>
    </w:p>
    <w:p w:rsidR="00D16503" w:rsidRDefault="00D16503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Задание №4. Дидактическая игра «Ответь на вопрос – как?»</w:t>
      </w:r>
    </w:p>
    <w:p w:rsidR="00D16503" w:rsidRDefault="00D16503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(образование сравнительной степени прилагательных от наречий).</w:t>
      </w:r>
    </w:p>
    <w:p w:rsidR="00BE1443" w:rsidRPr="00BE1443" w:rsidRDefault="00BE1443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см. [1] </w:t>
      </w:r>
      <w:proofErr w:type="spellStart"/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>. 124</w:t>
      </w:r>
    </w:p>
    <w:p w:rsidR="00D16503" w:rsidRDefault="00D16503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Утром светло, а днем ещё (как?) – светлее.</w:t>
      </w:r>
    </w:p>
    <w:p w:rsidR="00D16503" w:rsidRDefault="00D16503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Вечером темно, а ночью ещё ….</w:t>
      </w:r>
    </w:p>
    <w:p w:rsidR="00D16503" w:rsidRDefault="00D16503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Осенью холодно, а зимой ещё ….</w:t>
      </w:r>
    </w:p>
    <w:p w:rsidR="00D16503" w:rsidRDefault="00D16503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пальто тепло, а в шубе ещё ….</w:t>
      </w:r>
    </w:p>
    <w:p w:rsidR="00D16503" w:rsidRDefault="00D16503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Весной солнце светит ярко, а летом ещё…</w:t>
      </w:r>
    </w:p>
    <w:p w:rsidR="00D16503" w:rsidRDefault="00D16503" w:rsidP="00CD30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Весной птицы  поют звонко, а летом ещё ….</w:t>
      </w:r>
    </w:p>
    <w:sectPr w:rsidR="00D16503" w:rsidSect="00C95A59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A59"/>
    <w:rsid w:val="003F1031"/>
    <w:rsid w:val="005E4AC5"/>
    <w:rsid w:val="006930C0"/>
    <w:rsid w:val="00957699"/>
    <w:rsid w:val="009632E3"/>
    <w:rsid w:val="00B01154"/>
    <w:rsid w:val="00BE1443"/>
    <w:rsid w:val="00C95A59"/>
    <w:rsid w:val="00CD3069"/>
    <w:rsid w:val="00D1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</cp:revision>
  <dcterms:created xsi:type="dcterms:W3CDTF">2011-08-12T04:52:00Z</dcterms:created>
  <dcterms:modified xsi:type="dcterms:W3CDTF">2011-08-12T04:52:00Z</dcterms:modified>
</cp:coreProperties>
</file>