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B6BBA" w14:textId="0AEE6B62" w:rsidR="007C0121" w:rsidRPr="0066243C" w:rsidRDefault="0066243C" w:rsidP="0066243C">
      <w:pPr>
        <w:jc w:val="center"/>
        <w:rPr>
          <w:rFonts w:ascii="Times New Roman" w:hAnsi="Times New Roman" w:cs="Times New Roman"/>
          <w:b/>
          <w:bCs/>
          <w:sz w:val="28"/>
          <w:szCs w:val="28"/>
        </w:rPr>
      </w:pPr>
      <w:r w:rsidRPr="0066243C">
        <w:rPr>
          <w:rFonts w:ascii="Times New Roman" w:hAnsi="Times New Roman" w:cs="Times New Roman"/>
          <w:b/>
          <w:bCs/>
          <w:sz w:val="28"/>
          <w:szCs w:val="28"/>
        </w:rPr>
        <w:t>Консультация для родителей «Патриотическое воспитание дошкольников средствами казачьего фольклора»</w:t>
      </w:r>
    </w:p>
    <w:p w14:paraId="3E1B3A42" w14:textId="77777777" w:rsidR="005017B1" w:rsidRPr="005017B1" w:rsidRDefault="0066243C" w:rsidP="005017B1">
      <w:pPr>
        <w:jc w:val="right"/>
        <w:rPr>
          <w:rFonts w:ascii="Times New Roman" w:hAnsi="Times New Roman" w:cs="Times New Roman"/>
          <w:i/>
          <w:iCs/>
          <w:sz w:val="28"/>
          <w:szCs w:val="28"/>
        </w:rPr>
      </w:pPr>
      <w:r w:rsidRPr="005017B1">
        <w:rPr>
          <w:rFonts w:ascii="Times New Roman" w:hAnsi="Times New Roman" w:cs="Times New Roman"/>
          <w:i/>
          <w:iCs/>
          <w:sz w:val="28"/>
          <w:szCs w:val="28"/>
        </w:rPr>
        <w:t xml:space="preserve">«Только тот, кто любит, ценит и уважает накопленное и сохранённое предшествующим поколением, может любить Родину, узнать её, стать подлинным патриотом». С. Михалков </w:t>
      </w:r>
    </w:p>
    <w:p w14:paraId="779A4F90" w14:textId="131F93EE" w:rsidR="0066243C" w:rsidRPr="0066243C" w:rsidRDefault="0066243C" w:rsidP="0066243C">
      <w:pPr>
        <w:jc w:val="both"/>
        <w:rPr>
          <w:rFonts w:ascii="Times New Roman" w:hAnsi="Times New Roman" w:cs="Times New Roman"/>
          <w:sz w:val="28"/>
          <w:szCs w:val="28"/>
        </w:rPr>
      </w:pPr>
      <w:r w:rsidRPr="0066243C">
        <w:rPr>
          <w:rFonts w:ascii="Times New Roman" w:hAnsi="Times New Roman" w:cs="Times New Roman"/>
          <w:sz w:val="28"/>
          <w:szCs w:val="28"/>
        </w:rPr>
        <w:t>В современных условиях, когда происходят глубочайшие изменения в жизни общества, одним из центральных направлений работы с подрастающим поколением становится патриотическое воспитание. Сейчас</w:t>
      </w:r>
      <w:r w:rsidR="005017B1">
        <w:rPr>
          <w:rFonts w:ascii="Times New Roman" w:hAnsi="Times New Roman" w:cs="Times New Roman"/>
          <w:sz w:val="28"/>
          <w:szCs w:val="28"/>
        </w:rPr>
        <w:t xml:space="preserve"> </w:t>
      </w:r>
      <w:r w:rsidRPr="0066243C">
        <w:rPr>
          <w:rFonts w:ascii="Times New Roman" w:hAnsi="Times New Roman" w:cs="Times New Roman"/>
          <w:sz w:val="28"/>
          <w:szCs w:val="28"/>
        </w:rPr>
        <w:t>возникает необходимость вернуться к лучшим традициям нашего народа, к его вековым корням, к таким вечным понятиям, как род, родство, Родина. Это сложное чувство возникает еще в дошкольном детстве, когда закладываются основы ценностного отношения к окружающему миру, и формируется в ребёнке постепенно, в ходе воспитания любви к своим ближним, к детскому саду, к родным местам, родной стране. Воспитание патриотизма я реализую через региональный аспект культуры Донского края на основе ценностного подхода к пониманию культурных казачьих истоков. В чем бы ни высказывал себя народ: в танце, в песне, в искусной вышивке или забавной игрушке, ясно – это идет от души, а душа народная добра и красива. Музыкальный детский казачий фольклор чрезвычайно богат и разнообразен по тематике и содержанию, музыкальному строю, композиции, характеру исполнения. Казачий фольклор является исключительно ценным дидактическим материалом в эстетическом воспитании дошкольников</w:t>
      </w:r>
      <w:r w:rsidR="007F07E1">
        <w:rPr>
          <w:rFonts w:ascii="Times New Roman" w:hAnsi="Times New Roman" w:cs="Times New Roman"/>
          <w:sz w:val="28"/>
          <w:szCs w:val="28"/>
        </w:rPr>
        <w:t>: я</w:t>
      </w:r>
      <w:r w:rsidRPr="0066243C">
        <w:rPr>
          <w:rFonts w:ascii="Times New Roman" w:hAnsi="Times New Roman" w:cs="Times New Roman"/>
          <w:sz w:val="28"/>
          <w:szCs w:val="28"/>
        </w:rPr>
        <w:t>ркие образы добра и зла в песнях, сказках, припевках доступны и понятны детям. Причем сказки и песни дети не просто слушают, они сами вовлекаются в сказочную игру, они – участники и постановщики музыкально-игровых и вокально</w:t>
      </w:r>
      <w:r w:rsidR="007E1AB5">
        <w:rPr>
          <w:rFonts w:ascii="Times New Roman" w:hAnsi="Times New Roman" w:cs="Times New Roman"/>
          <w:sz w:val="28"/>
          <w:szCs w:val="28"/>
        </w:rPr>
        <w:t>-</w:t>
      </w:r>
      <w:r w:rsidRPr="0066243C">
        <w:rPr>
          <w:rFonts w:ascii="Times New Roman" w:hAnsi="Times New Roman" w:cs="Times New Roman"/>
          <w:sz w:val="28"/>
          <w:szCs w:val="28"/>
        </w:rPr>
        <w:t>пластических композиций, сказок, кукольных спектаклей, драматизаций. В процессе игры ребенок органично познает новые музыкальные образы, приобретает умения и навыки, развивает свою фантазию. Причем развитие способностей происходит как бы само собою, в занимательной и увлекательной игровой форме, что лишает воспитательный процесс назидательности. Песни исполн</w:t>
      </w:r>
      <w:r w:rsidR="007E1AB5">
        <w:rPr>
          <w:rFonts w:ascii="Times New Roman" w:hAnsi="Times New Roman" w:cs="Times New Roman"/>
          <w:sz w:val="28"/>
          <w:szCs w:val="28"/>
        </w:rPr>
        <w:t>яю</w:t>
      </w:r>
      <w:r w:rsidRPr="0066243C">
        <w:rPr>
          <w:rFonts w:ascii="Times New Roman" w:hAnsi="Times New Roman" w:cs="Times New Roman"/>
          <w:sz w:val="28"/>
          <w:szCs w:val="28"/>
        </w:rPr>
        <w:t>тся соло, хором, с приплясом, проговарива</w:t>
      </w:r>
      <w:r w:rsidR="00F447E9">
        <w:rPr>
          <w:rFonts w:ascii="Times New Roman" w:hAnsi="Times New Roman" w:cs="Times New Roman"/>
          <w:sz w:val="28"/>
          <w:szCs w:val="28"/>
        </w:rPr>
        <w:t>ю</w:t>
      </w:r>
      <w:r w:rsidRPr="0066243C">
        <w:rPr>
          <w:rFonts w:ascii="Times New Roman" w:hAnsi="Times New Roman" w:cs="Times New Roman"/>
          <w:sz w:val="28"/>
          <w:szCs w:val="28"/>
        </w:rPr>
        <w:t>тся речитативом,  в хороводе, в сопровождении народных инструментов. Яркая образность музыкального языка казачьих напевов, их исполнение, включающее элементы игры, танца, декламации, красочные костюмы делают их доступными для понимания и исполнения детьми разного возраста, начиная с самых маленьких. Обучение детей музыкальному наследию казачества происходит на основе синтеза основных форм художественной деятельности</w:t>
      </w:r>
      <w:r w:rsidR="00F447E9">
        <w:rPr>
          <w:rFonts w:ascii="Times New Roman" w:hAnsi="Times New Roman" w:cs="Times New Roman"/>
          <w:sz w:val="28"/>
          <w:szCs w:val="28"/>
        </w:rPr>
        <w:t>:</w:t>
      </w:r>
      <w:r w:rsidRPr="0066243C">
        <w:rPr>
          <w:rFonts w:ascii="Times New Roman" w:hAnsi="Times New Roman" w:cs="Times New Roman"/>
          <w:sz w:val="28"/>
          <w:szCs w:val="28"/>
        </w:rPr>
        <w:t xml:space="preserve"> музыки, ритмики, казачьего пляса, театра, изобразительного искусства. Работая с </w:t>
      </w:r>
      <w:r w:rsidR="007F07E1">
        <w:rPr>
          <w:rFonts w:ascii="Times New Roman" w:hAnsi="Times New Roman" w:cs="Times New Roman"/>
          <w:sz w:val="28"/>
          <w:szCs w:val="28"/>
        </w:rPr>
        <w:t>воспитанниками</w:t>
      </w:r>
      <w:r w:rsidRPr="0066243C">
        <w:rPr>
          <w:rFonts w:ascii="Times New Roman" w:hAnsi="Times New Roman" w:cs="Times New Roman"/>
          <w:sz w:val="28"/>
          <w:szCs w:val="28"/>
        </w:rPr>
        <w:t xml:space="preserve"> над музыкально</w:t>
      </w:r>
      <w:r w:rsidR="007E1AB5">
        <w:rPr>
          <w:rFonts w:ascii="Times New Roman" w:hAnsi="Times New Roman" w:cs="Times New Roman"/>
          <w:sz w:val="28"/>
          <w:szCs w:val="28"/>
        </w:rPr>
        <w:t>-</w:t>
      </w:r>
      <w:r w:rsidRPr="0066243C">
        <w:rPr>
          <w:rFonts w:ascii="Times New Roman" w:hAnsi="Times New Roman" w:cs="Times New Roman"/>
          <w:sz w:val="28"/>
          <w:szCs w:val="28"/>
        </w:rPr>
        <w:t xml:space="preserve">ритмическими движениями, я использую такие игры - хороводы: «А во поле липонька», «Все бы я на горушку ходила», «Ох, аленький, лазоревый цветок», «Ой, сад во дворе», «Завивайся березка». </w:t>
      </w:r>
      <w:r w:rsidRPr="0066243C">
        <w:rPr>
          <w:rFonts w:ascii="Times New Roman" w:hAnsi="Times New Roman" w:cs="Times New Roman"/>
          <w:sz w:val="28"/>
          <w:szCs w:val="28"/>
        </w:rPr>
        <w:lastRenderedPageBreak/>
        <w:t>Народная плясовая и хороводная музыка имеет простой ритмический рисунок и позволяет импровизировать движения. Песни Донских казаков, отличающиеся особым колоритом, учат выразительному, непринужденному пению, учат брать дыхание между музыкальными фразами, удерживать его до конца фразы. Простота музыкального языка песен, естественность их интонаций, тесно связанных с речевыми компонентами, способствуют быстрому, легкому запоминанию и усвоению. Приобщение детей к участию в календарных обрядовых праздниках способствует непосредственному впитыванию художественно ценных образов, всевозможных песенно</w:t>
      </w:r>
      <w:r>
        <w:rPr>
          <w:rFonts w:ascii="Times New Roman" w:hAnsi="Times New Roman" w:cs="Times New Roman"/>
          <w:sz w:val="28"/>
          <w:szCs w:val="28"/>
        </w:rPr>
        <w:t>-</w:t>
      </w:r>
      <w:r w:rsidRPr="0066243C">
        <w:rPr>
          <w:rFonts w:ascii="Times New Roman" w:hAnsi="Times New Roman" w:cs="Times New Roman"/>
          <w:sz w:val="28"/>
          <w:szCs w:val="28"/>
        </w:rPr>
        <w:t>игровых жанров, развитию творческой активности детей. Происходит постепенное усвоение и накопление обширного фольклорного материала. Основной формой работы являются фольклорные занятия, цель которых – формирование устойчивого интереса к казачьим традициям, обрядам по основе активного участия в совместной творческой деятельности ребенка со взрослым, развитие музыкальных способностей детей через различные формы Донского фольклора. Формы их проведения разнообразны и различны по степени близости к казачьим традициям: посиделки, праздники, тематические вечера, театральные постановки. игры – драматизации, викторины.</w:t>
      </w:r>
    </w:p>
    <w:sectPr w:rsidR="0066243C" w:rsidRPr="006624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43C"/>
    <w:rsid w:val="004F435F"/>
    <w:rsid w:val="005017B1"/>
    <w:rsid w:val="0066243C"/>
    <w:rsid w:val="00766859"/>
    <w:rsid w:val="007E1AB5"/>
    <w:rsid w:val="007F07E1"/>
    <w:rsid w:val="00E154BB"/>
    <w:rsid w:val="00F44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D7924"/>
  <w15:chartTrackingRefBased/>
  <w15:docId w15:val="{DD0082DD-99C7-49F4-9C68-11195C795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594</Words>
  <Characters>3390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2023-04-24T11:45:00Z</dcterms:created>
  <dcterms:modified xsi:type="dcterms:W3CDTF">2023-04-24T12:01:00Z</dcterms:modified>
</cp:coreProperties>
</file>