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625B" w:rsidRPr="00B5625B" w:rsidRDefault="00B5625B" w:rsidP="00B5625B">
      <w:pPr>
        <w:ind w:firstLine="284"/>
        <w:rPr>
          <w:rFonts w:ascii="Times New Roman" w:hAnsi="Times New Roman" w:cs="Times New Roman"/>
          <w:sz w:val="24"/>
          <w:szCs w:val="24"/>
        </w:rPr>
      </w:pPr>
      <w:r w:rsidRPr="00B5625B">
        <w:rPr>
          <w:rFonts w:ascii="Times New Roman" w:hAnsi="Times New Roman" w:cs="Times New Roman"/>
          <w:sz w:val="24"/>
          <w:szCs w:val="24"/>
        </w:rPr>
        <w:t xml:space="preserve">Консультация педагога-психолога родителям </w:t>
      </w:r>
    </w:p>
    <w:p w:rsidR="00B5625B" w:rsidRPr="00B5625B" w:rsidRDefault="00B5625B" w:rsidP="00B5625B">
      <w:pPr>
        <w:ind w:firstLine="284"/>
        <w:jc w:val="center"/>
        <w:rPr>
          <w:rFonts w:ascii="Times New Roman" w:hAnsi="Times New Roman" w:cs="Times New Roman"/>
          <w:color w:val="7030A0"/>
          <w:sz w:val="28"/>
          <w:szCs w:val="28"/>
        </w:rPr>
      </w:pPr>
      <w:r w:rsidRPr="00B5625B">
        <w:rPr>
          <w:rFonts w:ascii="Times New Roman" w:hAnsi="Times New Roman" w:cs="Times New Roman"/>
          <w:color w:val="7030A0"/>
          <w:sz w:val="28"/>
          <w:szCs w:val="28"/>
        </w:rPr>
        <w:t xml:space="preserve">«Главные показатели </w:t>
      </w:r>
      <w:r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r w:rsidRPr="00B5625B">
        <w:rPr>
          <w:rFonts w:ascii="Times New Roman" w:hAnsi="Times New Roman" w:cs="Times New Roman"/>
          <w:color w:val="7030A0"/>
          <w:sz w:val="28"/>
          <w:szCs w:val="28"/>
        </w:rPr>
        <w:t>психологической готовности будущих первоклассников»</w:t>
      </w:r>
    </w:p>
    <w:p w:rsidR="00B5625B" w:rsidRDefault="00B5625B" w:rsidP="00B5625B">
      <w:pPr>
        <w:ind w:firstLine="284"/>
        <w:rPr>
          <w:rFonts w:ascii="Times New Roman" w:hAnsi="Times New Roman" w:cs="Times New Roman"/>
          <w:sz w:val="28"/>
          <w:szCs w:val="28"/>
        </w:rPr>
      </w:pPr>
    </w:p>
    <w:p w:rsidR="00B5625B" w:rsidRPr="00B5625B" w:rsidRDefault="00B5625B" w:rsidP="00B5625B">
      <w:pPr>
        <w:ind w:firstLine="284"/>
        <w:rPr>
          <w:rFonts w:ascii="Times New Roman" w:hAnsi="Times New Roman" w:cs="Times New Roman"/>
          <w:sz w:val="28"/>
          <w:szCs w:val="28"/>
        </w:rPr>
      </w:pPr>
      <w:r w:rsidRPr="00B5625B">
        <w:rPr>
          <w:rFonts w:ascii="Times New Roman" w:hAnsi="Times New Roman" w:cs="Times New Roman"/>
          <w:sz w:val="28"/>
          <w:szCs w:val="28"/>
        </w:rPr>
        <w:t>Психологическая готовность ребят к школьному обучению включает множество составляющих. К примеру, физиолог и психолог Марьяна Безруких описывает следующие четыре важных показателя того, что ваше чадо готово к поступлению в первый класс.</w:t>
      </w:r>
    </w:p>
    <w:p w:rsidR="00B5625B" w:rsidRPr="00B5625B" w:rsidRDefault="00B5625B" w:rsidP="00B5625B">
      <w:pPr>
        <w:ind w:firstLine="284"/>
        <w:rPr>
          <w:rFonts w:ascii="Times New Roman" w:hAnsi="Times New Roman" w:cs="Times New Roman"/>
          <w:sz w:val="28"/>
          <w:szCs w:val="28"/>
        </w:rPr>
      </w:pPr>
      <w:r w:rsidRPr="00B5625B">
        <w:rPr>
          <w:rFonts w:ascii="Times New Roman" w:hAnsi="Times New Roman" w:cs="Times New Roman"/>
          <w:sz w:val="28"/>
          <w:szCs w:val="28"/>
        </w:rPr>
        <w:t>Самый главный фактор школьной готовности, из-за отсутствия которого и возникают многочисленные проблемы в школе, – это умение детей принимать инструкцию, слышать ее и понимать, что от них хотят взрослые. Инструкция в данном случае – это любые задания, просьбы к детям. Если вы попросили своего шестилетку что-то сделать, а он не воспринимает просьбу, значит, пока он не готов к обучению.</w:t>
      </w:r>
    </w:p>
    <w:p w:rsidR="00B5625B" w:rsidRPr="00B5625B" w:rsidRDefault="00B5625B" w:rsidP="00B5625B">
      <w:pPr>
        <w:ind w:firstLine="284"/>
        <w:rPr>
          <w:rFonts w:ascii="Times New Roman" w:hAnsi="Times New Roman" w:cs="Times New Roman"/>
          <w:sz w:val="28"/>
          <w:szCs w:val="28"/>
        </w:rPr>
      </w:pPr>
      <w:r w:rsidRPr="00B5625B">
        <w:rPr>
          <w:rFonts w:ascii="Times New Roman" w:hAnsi="Times New Roman" w:cs="Times New Roman"/>
          <w:sz w:val="28"/>
          <w:szCs w:val="28"/>
        </w:rPr>
        <w:t xml:space="preserve">Умение малыша планировать свою работу – еще один важный показатель. Проверить его наличие вы можете, попросив ребенка сложить мозаику или </w:t>
      </w:r>
      <w:proofErr w:type="spellStart"/>
      <w:r w:rsidRPr="00B5625B">
        <w:rPr>
          <w:rFonts w:ascii="Times New Roman" w:hAnsi="Times New Roman" w:cs="Times New Roman"/>
          <w:sz w:val="28"/>
          <w:szCs w:val="28"/>
        </w:rPr>
        <w:t>пазл</w:t>
      </w:r>
      <w:proofErr w:type="spellEnd"/>
      <w:r w:rsidRPr="00B5625B">
        <w:rPr>
          <w:rFonts w:ascii="Times New Roman" w:hAnsi="Times New Roman" w:cs="Times New Roman"/>
          <w:sz w:val="28"/>
          <w:szCs w:val="28"/>
        </w:rPr>
        <w:t xml:space="preserve"> по картинке. Как он выполняет задание: беспорядочно берет элементы или кладет перед собой рисунок, целенаправленно отбирая нужные фигурки? Если нет элементарного планирования, то учиться детям будет очень непросто.</w:t>
      </w:r>
    </w:p>
    <w:p w:rsidR="00B5625B" w:rsidRPr="00B5625B" w:rsidRDefault="00B5625B" w:rsidP="00B5625B">
      <w:pPr>
        <w:ind w:firstLine="284"/>
        <w:rPr>
          <w:rFonts w:ascii="Times New Roman" w:hAnsi="Times New Roman" w:cs="Times New Roman"/>
          <w:sz w:val="28"/>
          <w:szCs w:val="28"/>
        </w:rPr>
      </w:pPr>
      <w:r w:rsidRPr="00B5625B">
        <w:rPr>
          <w:rFonts w:ascii="Times New Roman" w:hAnsi="Times New Roman" w:cs="Times New Roman"/>
          <w:sz w:val="28"/>
          <w:szCs w:val="28"/>
        </w:rPr>
        <w:t>Третий фактор – способность ребенка исправлять то, что он выполняет неправильно. Если ваше чадо выполняет ваши поручения кое-как, с многочисленными ошибками, а результат его не особо интересует, значит, этот компонент пока у него недостаточно развит.</w:t>
      </w:r>
    </w:p>
    <w:p w:rsidR="00B5625B" w:rsidRPr="00B5625B" w:rsidRDefault="00B5625B" w:rsidP="00B5625B">
      <w:pPr>
        <w:ind w:firstLine="284"/>
        <w:rPr>
          <w:rFonts w:ascii="Times New Roman" w:hAnsi="Times New Roman" w:cs="Times New Roman"/>
          <w:sz w:val="28"/>
          <w:szCs w:val="28"/>
        </w:rPr>
      </w:pPr>
      <w:r w:rsidRPr="00B5625B">
        <w:rPr>
          <w:rFonts w:ascii="Times New Roman" w:hAnsi="Times New Roman" w:cs="Times New Roman"/>
          <w:sz w:val="28"/>
          <w:szCs w:val="28"/>
        </w:rPr>
        <w:t>Также нужно обращать внимание на то, умеет ли ребенок принимать помощь от взрослых и сверстников. Может ли он попросить о помощи, сказать: «Я не понимаю», «Я не знаю»? Если дети не умеют обращаться за поддержкой, им будет чрезвычайно сложно учиться.</w:t>
      </w:r>
    </w:p>
    <w:p w:rsidR="00B5625B" w:rsidRPr="00B5625B" w:rsidRDefault="00B5625B" w:rsidP="00B5625B">
      <w:pPr>
        <w:ind w:firstLine="284"/>
        <w:rPr>
          <w:rFonts w:ascii="Times New Roman" w:hAnsi="Times New Roman" w:cs="Times New Roman"/>
          <w:sz w:val="28"/>
          <w:szCs w:val="28"/>
        </w:rPr>
      </w:pPr>
      <w:r w:rsidRPr="00B5625B">
        <w:rPr>
          <w:rFonts w:ascii="Times New Roman" w:hAnsi="Times New Roman" w:cs="Times New Roman"/>
          <w:sz w:val="28"/>
          <w:szCs w:val="28"/>
        </w:rPr>
        <w:t>В такой ответственный момент, как подготовка к школе, необходимо оценивать уровень развития ребенка комплексно по нескольким показателям. </w:t>
      </w:r>
    </w:p>
    <w:p w:rsidR="00B5625B" w:rsidRPr="00B5625B" w:rsidRDefault="00B5625B" w:rsidP="00B5625B">
      <w:pPr>
        <w:ind w:firstLine="284"/>
        <w:rPr>
          <w:rFonts w:ascii="Times New Roman" w:hAnsi="Times New Roman" w:cs="Times New Roman"/>
          <w:sz w:val="28"/>
          <w:szCs w:val="28"/>
        </w:rPr>
      </w:pPr>
      <w:r w:rsidRPr="00B5625B">
        <w:rPr>
          <w:rFonts w:ascii="Times New Roman" w:hAnsi="Times New Roman" w:cs="Times New Roman"/>
          <w:sz w:val="28"/>
          <w:szCs w:val="28"/>
        </w:rPr>
        <w:t xml:space="preserve">Физиологические критерии. К моменту поступления в школу у ребенка должна быть развита способность переносить статические нагрузки, хорошо развиты двигательные качества (ловкость, быстрота, сила, скорость, </w:t>
      </w:r>
      <w:r w:rsidRPr="00B5625B">
        <w:rPr>
          <w:rFonts w:ascii="Times New Roman" w:hAnsi="Times New Roman" w:cs="Times New Roman"/>
          <w:sz w:val="28"/>
          <w:szCs w:val="28"/>
        </w:rPr>
        <w:lastRenderedPageBreak/>
        <w:t>гибкость).  Сюда же относим координацию системы «рука–глаз» и ловкость пальцев и рук. Если внимания к физическому состоянию в предшествующий дошкольный период жизни будет недостаточно, то ребенку будет сложно адаптироваться к более жесткому школьному режиму. А это значит сниженный иммунитет и постоянные простуды.</w:t>
      </w:r>
    </w:p>
    <w:p w:rsidR="00B5625B" w:rsidRPr="00B5625B" w:rsidRDefault="00B5625B" w:rsidP="00B5625B">
      <w:pPr>
        <w:ind w:firstLine="284"/>
        <w:rPr>
          <w:rFonts w:ascii="Times New Roman" w:hAnsi="Times New Roman" w:cs="Times New Roman"/>
          <w:sz w:val="28"/>
          <w:szCs w:val="28"/>
        </w:rPr>
      </w:pPr>
      <w:r w:rsidRPr="00B5625B">
        <w:rPr>
          <w:rFonts w:ascii="Times New Roman" w:hAnsi="Times New Roman" w:cs="Times New Roman"/>
          <w:sz w:val="28"/>
          <w:szCs w:val="28"/>
        </w:rPr>
        <w:t>Психологические критерии:</w:t>
      </w:r>
    </w:p>
    <w:p w:rsidR="00B5625B" w:rsidRPr="00B5625B" w:rsidRDefault="00B5625B" w:rsidP="00B5625B">
      <w:pPr>
        <w:ind w:firstLine="284"/>
        <w:rPr>
          <w:rFonts w:ascii="Times New Roman" w:hAnsi="Times New Roman" w:cs="Times New Roman"/>
          <w:sz w:val="28"/>
          <w:szCs w:val="28"/>
        </w:rPr>
      </w:pPr>
      <w:r w:rsidRPr="00B5625B">
        <w:rPr>
          <w:rFonts w:ascii="Times New Roman" w:hAnsi="Times New Roman" w:cs="Times New Roman"/>
          <w:sz w:val="28"/>
          <w:szCs w:val="28"/>
        </w:rPr>
        <w:t>Личностная готовность. Если почти каждый ваш день начинается со слов ребенка: «Мама, отведи меня в школу» или «Я хочу быстрее в школу», то это свидетельствует о базовой готовности ребенка к школе, учебной деятельности и учителям. У него появилось желание играть новую роль – роль ученика. Тут родителям важно не уменьшить, а поддержать мотивацию к обучению и желательно обращать внимание ребенка не на внешние атрибуты (красивый портфель или новые фломастеры), а на возможность получать новые знания (узнавать что-то новое и интересное).</w:t>
      </w:r>
    </w:p>
    <w:p w:rsidR="00B5625B" w:rsidRPr="00B5625B" w:rsidRDefault="00B5625B" w:rsidP="00B5625B">
      <w:pPr>
        <w:ind w:firstLine="284"/>
        <w:rPr>
          <w:rFonts w:ascii="Times New Roman" w:hAnsi="Times New Roman" w:cs="Times New Roman"/>
          <w:sz w:val="28"/>
          <w:szCs w:val="28"/>
        </w:rPr>
      </w:pPr>
      <w:r w:rsidRPr="00B5625B">
        <w:rPr>
          <w:rFonts w:ascii="Times New Roman" w:hAnsi="Times New Roman" w:cs="Times New Roman"/>
          <w:sz w:val="28"/>
          <w:szCs w:val="28"/>
        </w:rPr>
        <w:t xml:space="preserve">Социальная готовность к школе. Если при наличии мотивации ребенок умеет слушать других, чувствует себя членом группы и умеет соблюдать общие правила, это еще один плюс в пользу готовности посещать школу. Внимание. К 6-7 годам внимание ребенка переходит </w:t>
      </w:r>
      <w:proofErr w:type="gramStart"/>
      <w:r w:rsidRPr="00B5625B">
        <w:rPr>
          <w:rFonts w:ascii="Times New Roman" w:hAnsi="Times New Roman" w:cs="Times New Roman"/>
          <w:sz w:val="28"/>
          <w:szCs w:val="28"/>
        </w:rPr>
        <w:t>из</w:t>
      </w:r>
      <w:proofErr w:type="gramEnd"/>
      <w:r w:rsidRPr="00B5625B">
        <w:rPr>
          <w:rFonts w:ascii="Times New Roman" w:hAnsi="Times New Roman" w:cs="Times New Roman"/>
          <w:sz w:val="28"/>
          <w:szCs w:val="28"/>
        </w:rPr>
        <w:t xml:space="preserve"> непроизвольного в произвольное. Это значит, что он сам может управлять своим вниманием и удерживать его какое-то время.  К моменту начала учебного процесса необходимо научить ребенка концентрировать внимание хотя бы на протяжении 15 минут.  В большом классе больше раздражителей, чем дома: шорохи, звуки, поэтому способность к концентрации является важнейшей предпосылкой успешного обучения.</w:t>
      </w:r>
    </w:p>
    <w:p w:rsidR="00B5625B" w:rsidRPr="00B5625B" w:rsidRDefault="00B5625B" w:rsidP="00B5625B">
      <w:pPr>
        <w:ind w:firstLine="284"/>
        <w:rPr>
          <w:rFonts w:ascii="Times New Roman" w:hAnsi="Times New Roman" w:cs="Times New Roman"/>
          <w:sz w:val="28"/>
          <w:szCs w:val="28"/>
        </w:rPr>
      </w:pPr>
      <w:r w:rsidRPr="00B5625B">
        <w:rPr>
          <w:rFonts w:ascii="Times New Roman" w:hAnsi="Times New Roman" w:cs="Times New Roman"/>
          <w:sz w:val="28"/>
          <w:szCs w:val="28"/>
        </w:rPr>
        <w:t>Зрелость эмоционально-волевой сферы. К началу школы важно научить ребенка управлять своими эмоциями. Родители должны донести до ребенка мысль, что даже если ему очень хочется разговаривать и смеяться на уроке, все же правильнее будет посидеть и послушать учителя. Если мама видит, что во время игры ребенок спокойно и успешно справляется со своими эмоциями, можно говорить о его готовности к школе.</w:t>
      </w:r>
    </w:p>
    <w:p w:rsidR="00B5625B" w:rsidRPr="00B5625B" w:rsidRDefault="00B5625B" w:rsidP="00B5625B">
      <w:pPr>
        <w:ind w:firstLine="284"/>
        <w:rPr>
          <w:rFonts w:ascii="Times New Roman" w:hAnsi="Times New Roman" w:cs="Times New Roman"/>
          <w:sz w:val="28"/>
          <w:szCs w:val="28"/>
        </w:rPr>
      </w:pPr>
      <w:r w:rsidRPr="00B5625B">
        <w:rPr>
          <w:rFonts w:ascii="Times New Roman" w:hAnsi="Times New Roman" w:cs="Times New Roman"/>
          <w:sz w:val="28"/>
          <w:szCs w:val="28"/>
        </w:rPr>
        <w:t>Интеллект. О развитом интеллекте ребенка скажет его пытливый ум, а не просто умение читать, считать, писать буквы, как считает большинство родителей. Интеллектуальный «багаж» – это и дифференцированное восприятие (например, умение выделить фигуру из фона), и аналитическое мышление, и способность устанавливать причинно-следственные связи между предметами и явлениями.</w:t>
      </w:r>
    </w:p>
    <w:p w:rsidR="00F05110" w:rsidRPr="00B5625B" w:rsidRDefault="00F05110" w:rsidP="00B5625B">
      <w:pPr>
        <w:ind w:firstLine="284"/>
        <w:rPr>
          <w:rFonts w:ascii="Times New Roman" w:hAnsi="Times New Roman" w:cs="Times New Roman"/>
          <w:sz w:val="28"/>
          <w:szCs w:val="28"/>
        </w:rPr>
      </w:pPr>
    </w:p>
    <w:sectPr w:rsidR="00F05110" w:rsidRPr="00B5625B" w:rsidSect="00B5625B">
      <w:pgSz w:w="11906" w:h="16838"/>
      <w:pgMar w:top="1134" w:right="850" w:bottom="1134" w:left="1701" w:header="708" w:footer="708" w:gutter="0"/>
      <w:pgBorders w:offsetFrom="page">
        <w:top w:val="pencils" w:sz="14" w:space="24" w:color="auto"/>
        <w:left w:val="pencils" w:sz="14" w:space="24" w:color="auto"/>
        <w:bottom w:val="pencils" w:sz="14" w:space="24" w:color="auto"/>
        <w:right w:val="pencils" w:sz="1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841ABC"/>
    <w:multiLevelType w:val="multilevel"/>
    <w:tmpl w:val="F74E11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proofState w:spelling="clean" w:grammar="clean"/>
  <w:defaultTabStop w:val="708"/>
  <w:characterSpacingControl w:val="doNotCompress"/>
  <w:compat/>
  <w:rsids>
    <w:rsidRoot w:val="00B5625B"/>
    <w:rsid w:val="001F785B"/>
    <w:rsid w:val="006C08A0"/>
    <w:rsid w:val="009D5822"/>
    <w:rsid w:val="00B5625B"/>
    <w:rsid w:val="00DE53CA"/>
    <w:rsid w:val="00F0420B"/>
    <w:rsid w:val="00F051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822"/>
    <w:pPr>
      <w:spacing w:after="200" w:line="276" w:lineRule="auto"/>
    </w:pPr>
  </w:style>
  <w:style w:type="paragraph" w:styleId="1">
    <w:name w:val="heading 1"/>
    <w:basedOn w:val="a"/>
    <w:link w:val="10"/>
    <w:uiPriority w:val="9"/>
    <w:qFormat/>
    <w:rsid w:val="009D5822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9D5822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D582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D582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 Spacing"/>
    <w:uiPriority w:val="1"/>
    <w:qFormat/>
    <w:rsid w:val="009D5822"/>
  </w:style>
  <w:style w:type="paragraph" w:styleId="a4">
    <w:name w:val="List Paragraph"/>
    <w:basedOn w:val="a"/>
    <w:uiPriority w:val="34"/>
    <w:qFormat/>
    <w:rsid w:val="009D5822"/>
    <w:pPr>
      <w:spacing w:after="0" w:line="240" w:lineRule="auto"/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B562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76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632</Words>
  <Characters>3609</Characters>
  <Application>Microsoft Office Word</Application>
  <DocSecurity>0</DocSecurity>
  <Lines>30</Lines>
  <Paragraphs>8</Paragraphs>
  <ScaleCrop>false</ScaleCrop>
  <Company/>
  <LinksUpToDate>false</LinksUpToDate>
  <CharactersWithSpaces>4233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</cp:revision>
  <dcterms:created xsi:type="dcterms:W3CDTF">2024-09-01T20:03:00Z</dcterms:created>
  <dcterms:modified xsi:type="dcterms:W3CDTF">2024-09-01T20:11:00Z</dcterms:modified>
</cp:coreProperties>
</file>