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9B4A" w14:textId="1CE494D7" w:rsidR="009D3CA5" w:rsidRDefault="009D3CA5" w:rsidP="009D3CA5">
      <w:pPr>
        <w:pStyle w:val="ae"/>
        <w:spacing w:before="0" w:beforeAutospacing="0" w:after="0" w:afterAutospacing="0"/>
        <w:jc w:val="center"/>
        <w:rPr>
          <w:rStyle w:val="ac"/>
          <w:rFonts w:eastAsiaTheme="majorEastAsia"/>
          <w:sz w:val="28"/>
          <w:szCs w:val="28"/>
        </w:rPr>
      </w:pPr>
      <w:r w:rsidRPr="00D776AE">
        <w:rPr>
          <w:rStyle w:val="ac"/>
          <w:rFonts w:eastAsiaTheme="majorEastAsia"/>
          <w:sz w:val="28"/>
          <w:szCs w:val="28"/>
        </w:rPr>
        <w:t>Как обучение музыке влияет на межполушарное взаимодействие у детей</w:t>
      </w:r>
      <w:r w:rsidR="00D776AE">
        <w:rPr>
          <w:rStyle w:val="ac"/>
          <w:rFonts w:eastAsiaTheme="majorEastAsia"/>
          <w:sz w:val="28"/>
          <w:szCs w:val="28"/>
        </w:rPr>
        <w:t>.</w:t>
      </w:r>
    </w:p>
    <w:p w14:paraId="36E603E5" w14:textId="77777777" w:rsidR="00D776AE" w:rsidRDefault="00D776AE" w:rsidP="009D3CA5">
      <w:pPr>
        <w:pStyle w:val="ae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776AE">
        <w:rPr>
          <w:color w:val="000000" w:themeColor="text1"/>
          <w:sz w:val="28"/>
          <w:szCs w:val="28"/>
        </w:rPr>
        <w:t>    Обучение и занятия музыкой помогают детям лучше понимать, как работают разные</w:t>
      </w:r>
    </w:p>
    <w:p w14:paraId="0361F2EA" w14:textId="566E7D55" w:rsidR="009D3CA5" w:rsidRPr="00D776AE" w:rsidRDefault="00D776AE" w:rsidP="00D776AE">
      <w:pPr>
        <w:pStyle w:val="ae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776AE">
        <w:rPr>
          <w:color w:val="000000" w:themeColor="text1"/>
          <w:sz w:val="28"/>
          <w:szCs w:val="28"/>
        </w:rPr>
        <w:t xml:space="preserve">части мозга. </w:t>
      </w:r>
      <w:r w:rsidR="00C1047B" w:rsidRPr="009D3CA5">
        <w:rPr>
          <w:sz w:val="28"/>
          <w:szCs w:val="28"/>
        </w:rPr>
        <w:t xml:space="preserve">Это связано с тем, что в процессе игры </w:t>
      </w:r>
      <w:r>
        <w:rPr>
          <w:sz w:val="28"/>
          <w:szCs w:val="28"/>
        </w:rPr>
        <w:t xml:space="preserve">на музыкальных инструментах </w:t>
      </w:r>
      <w:r w:rsidR="00C1047B" w:rsidRPr="009D3CA5">
        <w:rPr>
          <w:sz w:val="28"/>
          <w:szCs w:val="28"/>
        </w:rPr>
        <w:t>задействуются разные зоны мозга: </w:t>
      </w:r>
    </w:p>
    <w:p w14:paraId="59AF8A21" w14:textId="4AD5B3DD" w:rsidR="00C1047B" w:rsidRPr="009D3CA5" w:rsidRDefault="00C1047B" w:rsidP="009D3CA5">
      <w:pPr>
        <w:pStyle w:val="a7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Правое полушарие</w:t>
      </w:r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фокусируется на мелодии.</w:t>
      </w:r>
    </w:p>
    <w:p w14:paraId="3E530462" w14:textId="77777777" w:rsidR="00C1047B" w:rsidRPr="009D3CA5" w:rsidRDefault="00C1047B" w:rsidP="009D3CA5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Левое полушарие</w:t>
      </w:r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отвечает за понимание нотной грамоты и музыкальной логики, а также контролирует движения во время игры.</w:t>
      </w:r>
    </w:p>
    <w:p w14:paraId="2E0FCDC6" w14:textId="27366D09" w:rsidR="00C1047B" w:rsidRDefault="00D776AE" w:rsidP="00D776AE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C1047B"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создаёт </w:t>
      </w:r>
      <w:r w:rsidR="00C1047B"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нейронные связи</w:t>
      </w:r>
      <w:r w:rsidR="00C1047B"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между полушариями, что способствует их взаимодействию. </w:t>
      </w:r>
    </w:p>
    <w:p w14:paraId="1DA46334" w14:textId="2DEFAC1E" w:rsidR="00D776AE" w:rsidRPr="00D776AE" w:rsidRDefault="00D776AE" w:rsidP="00D776AE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rStyle w:val="ac"/>
          <w:rFonts w:eastAsiaTheme="majorEastAsia"/>
          <w:b w:val="0"/>
          <w:bCs w:val="0"/>
          <w:sz w:val="28"/>
          <w:szCs w:val="28"/>
        </w:rPr>
        <w:t xml:space="preserve">       </w:t>
      </w:r>
      <w:r w:rsidRPr="00D776AE">
        <w:rPr>
          <w:rStyle w:val="ac"/>
          <w:rFonts w:eastAsiaTheme="majorEastAsia"/>
          <w:sz w:val="28"/>
          <w:szCs w:val="28"/>
        </w:rPr>
        <w:t>Некоторые аспекты, которые стимулируют межполушарное взаимодействие:</w:t>
      </w:r>
    </w:p>
    <w:p w14:paraId="467E8207" w14:textId="77777777" w:rsidR="00D776AE" w:rsidRPr="00D776AE" w:rsidRDefault="00D776AE" w:rsidP="00D776AE">
      <w:pPr>
        <w:pStyle w:val="ae"/>
        <w:spacing w:before="0" w:beforeAutospacing="0" w:after="0" w:afterAutospacing="0"/>
        <w:rPr>
          <w:sz w:val="28"/>
          <w:szCs w:val="28"/>
        </w:rPr>
      </w:pPr>
      <w:r w:rsidRPr="00D776AE">
        <w:rPr>
          <w:sz w:val="28"/>
          <w:szCs w:val="28"/>
        </w:rPr>
        <w:t>     Развитие чувства ритма. Умение чувствовать ритм и двигаться в такт музыке связано с работой обоих полушарий мозга.</w:t>
      </w:r>
    </w:p>
    <w:p w14:paraId="7E4F32F6" w14:textId="77777777" w:rsidR="00D776AE" w:rsidRPr="00D776AE" w:rsidRDefault="00D776AE" w:rsidP="00D776AE">
      <w:pPr>
        <w:pStyle w:val="ae"/>
        <w:spacing w:before="0" w:beforeAutospacing="0" w:after="0" w:afterAutospacing="0"/>
        <w:rPr>
          <w:sz w:val="28"/>
          <w:szCs w:val="28"/>
        </w:rPr>
      </w:pPr>
      <w:r w:rsidRPr="00D776AE">
        <w:rPr>
          <w:sz w:val="28"/>
          <w:szCs w:val="28"/>
        </w:rPr>
        <w:t>     Координация движений при игре на музыкальных инструментах. Например, чтобы играть на фортепиано, нужно уметь координировать движения обеих рук и извлекать звуки разной длины и громкости.</w:t>
      </w:r>
    </w:p>
    <w:p w14:paraId="3F630133" w14:textId="77777777" w:rsidR="00D776AE" w:rsidRPr="00D776AE" w:rsidRDefault="00D776AE" w:rsidP="00D776AE">
      <w:pPr>
        <w:pStyle w:val="ae"/>
        <w:spacing w:before="0" w:beforeAutospacing="0" w:after="0" w:afterAutospacing="0"/>
        <w:rPr>
          <w:sz w:val="28"/>
          <w:szCs w:val="28"/>
        </w:rPr>
      </w:pPr>
      <w:r w:rsidRPr="00D776AE">
        <w:rPr>
          <w:sz w:val="28"/>
          <w:szCs w:val="28"/>
        </w:rPr>
        <w:t>     Анализ нотного текста и понимание музыки. Нужно уметь читать ноты и понимать, как они связаны с общей мелодией, чтобы создавать целостные звуковые образы.</w:t>
      </w:r>
    </w:p>
    <w:p w14:paraId="111E7D1D" w14:textId="6BB99032" w:rsidR="00C1047B" w:rsidRPr="00D776AE" w:rsidRDefault="00D776AE" w:rsidP="009D3CA5">
      <w:pPr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="00C1047B" w:rsidRPr="00D776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Некоторые исследования, подтверждающие влияние игры на музыкальном инструменте на развитие полушарий:</w:t>
      </w:r>
    </w:p>
    <w:p w14:paraId="59B27070" w14:textId="17BC3151" w:rsidR="00C1047B" w:rsidRPr="009D3CA5" w:rsidRDefault="00C1047B" w:rsidP="009D3CA5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Исследование канадских учёных</w:t>
      </w:r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показало, что занятия музыкой в раннем детстве (до 7 лет) развивают связи между полушариями — возникает больше нервных волокон, соединяющих их. Чем раньше человек начинал заниматься музыкой, тем больше было соединений. </w:t>
      </w:r>
      <w:r w:rsidR="00D776AE"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D906DA7" w14:textId="12EAF4B1" w:rsidR="00C1047B" w:rsidRPr="009D3CA5" w:rsidRDefault="00C1047B" w:rsidP="009D3CA5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Исследование финских учёных</w:t>
      </w:r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показало, что регулярная игра на музыкальном инструменте улучшает связь между полушариями: активность левого и правого полушарий в мозге музыкантов более симметрична, чем у «не-музыкантов». При этом наиболее симметричный баланс наблюдается у клавишников, так как игра на клавишных требует более синхронного использования обеих рук. </w:t>
      </w:r>
      <w:r w:rsidR="00D776AE"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71D59B5" w14:textId="77777777" w:rsidR="00D776AE" w:rsidRPr="00D776AE" w:rsidRDefault="00F34EAB" w:rsidP="00D776AE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76AE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Исследование учёных из Эдинбургского университета</w:t>
      </w:r>
      <w:r w:rsidRPr="009D3C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показало, что игра на музыкальном инструменте в детстве и юности связана с улучшением когнитивных способностей в более позднем возрасте. </w:t>
      </w:r>
    </w:p>
    <w:p w14:paraId="1AA36678" w14:textId="0EF528FC" w:rsidR="00D776AE" w:rsidRPr="00D776AE" w:rsidRDefault="00D776AE" w:rsidP="00D776AE">
      <w:pPr>
        <w:pStyle w:val="ae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>
        <w:rPr>
          <w:rStyle w:val="ac"/>
          <w:rFonts w:eastAsiaTheme="majorEastAsia"/>
          <w:color w:val="000000" w:themeColor="text1"/>
          <w:sz w:val="28"/>
          <w:szCs w:val="28"/>
        </w:rPr>
        <w:t xml:space="preserve">                              </w:t>
      </w:r>
      <w:r w:rsidRPr="00D776AE">
        <w:rPr>
          <w:rStyle w:val="ac"/>
          <w:rFonts w:eastAsiaTheme="majorEastAsia"/>
          <w:color w:val="000000" w:themeColor="text1"/>
          <w:sz w:val="28"/>
          <w:szCs w:val="28"/>
        </w:rPr>
        <w:t>Несколько причин такого влияния:</w:t>
      </w:r>
    </w:p>
    <w:p w14:paraId="099ECFA8" w14:textId="77777777" w:rsidR="00D776AE" w:rsidRPr="00D776AE" w:rsidRDefault="00D776AE" w:rsidP="00D776AE">
      <w:pPr>
        <w:pStyle w:val="ae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76AE">
        <w:rPr>
          <w:color w:val="000000" w:themeColor="text1"/>
          <w:sz w:val="28"/>
          <w:szCs w:val="28"/>
        </w:rPr>
        <w:t>     Улучшение координации движений. При игре на музыкальном инструменте пальцы левой и правой руки одновременно делают множество разных движений, в том числе очень мелких. Это улучшает связь между разными частями мозга, которые управляют движениями.</w:t>
      </w:r>
    </w:p>
    <w:p w14:paraId="2C910D24" w14:textId="77777777" w:rsidR="00D776AE" w:rsidRPr="00D776AE" w:rsidRDefault="00D776AE" w:rsidP="00D776AE">
      <w:pPr>
        <w:pStyle w:val="ae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76AE">
        <w:rPr>
          <w:color w:val="000000" w:themeColor="text1"/>
          <w:sz w:val="28"/>
          <w:szCs w:val="28"/>
        </w:rPr>
        <w:t>     Развитие пространственного мышления. Музыка активирует эмоциональную и творческую часть мозга, которая отвечает за правое полушарие. В то же время, чтобы понять ритм и структуру музыки, нужно использовать аналитическое мышление, которое больше связано с левым полушарием.</w:t>
      </w:r>
    </w:p>
    <w:p w14:paraId="53B1DEE4" w14:textId="77777777" w:rsidR="00D776AE" w:rsidRPr="00D776AE" w:rsidRDefault="00D776AE" w:rsidP="00D776AE">
      <w:pPr>
        <w:pStyle w:val="ae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76AE">
        <w:rPr>
          <w:color w:val="000000" w:themeColor="text1"/>
          <w:sz w:val="28"/>
          <w:szCs w:val="28"/>
        </w:rPr>
        <w:t>     Игра на музыкальных инструментах помогает лучше чувствовать и воспроизводить ритм.</w:t>
      </w:r>
    </w:p>
    <w:p w14:paraId="69C0AF3C" w14:textId="77777777" w:rsidR="00D776AE" w:rsidRPr="00D776AE" w:rsidRDefault="00D776AE" w:rsidP="00D776AE">
      <w:pPr>
        <w:pStyle w:val="ae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76AE">
        <w:rPr>
          <w:color w:val="000000" w:themeColor="text1"/>
          <w:sz w:val="28"/>
          <w:szCs w:val="28"/>
        </w:rPr>
        <w:t>     Занятия музыкой развивают большинство психических функций и улучшают связь между ними, особенно у детей до 9-10 лет, когда их мозг очень гибкий и легко обучается.</w:t>
      </w:r>
    </w:p>
    <w:p w14:paraId="200F8BE8" w14:textId="77777777" w:rsidR="00D776AE" w:rsidRPr="00D776AE" w:rsidRDefault="00D776AE" w:rsidP="00D776AE">
      <w:pPr>
        <w:pStyle w:val="ae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76AE">
        <w:rPr>
          <w:color w:val="000000" w:themeColor="text1"/>
          <w:sz w:val="28"/>
          <w:szCs w:val="28"/>
        </w:rPr>
        <w:t>     Исследования показали, что у музыкантов особенно хорошо развита часть мозга, которая помогает передавать информацию между двумя полушариями.</w:t>
      </w:r>
    </w:p>
    <w:p w14:paraId="22E0B5CF" w14:textId="4B6F455E" w:rsidR="00F34EAB" w:rsidRPr="00D776AE" w:rsidRDefault="00F34EAB" w:rsidP="00D776AE">
      <w:pPr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Методика занятий</w:t>
      </w:r>
      <w:r w:rsidR="00D776AE" w:rsidRPr="00D776A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21AB7DA6" w14:textId="6BAAF05C" w:rsidR="00F34EAB" w:rsidRPr="009D3CA5" w:rsidRDefault="00D776AE" w:rsidP="009D3CA5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F34EAB"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развития полушарий при игре на музыкальном инструменте используются, например:</w:t>
      </w:r>
    </w:p>
    <w:p w14:paraId="4B000CAA" w14:textId="5BAC9C1F" w:rsidR="00F34EAB" w:rsidRPr="009D3CA5" w:rsidRDefault="00F34EAB" w:rsidP="009D3CA5">
      <w:pPr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Упражнения для координации движений</w:t>
      </w:r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например, игра на инструменте двумя руками, где каждая рука выполняет свои функции и играет свои ноты. </w:t>
      </w:r>
      <w:r w:rsidR="00D776AE"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08BCD87" w14:textId="571D9F38" w:rsidR="00F34EAB" w:rsidRPr="00D776AE" w:rsidRDefault="00F34EAB" w:rsidP="009D3CA5">
      <w:pPr>
        <w:numPr>
          <w:ilvl w:val="0"/>
          <w:numId w:val="6"/>
        </w:num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Нейропсихологические игры — специальные игровые комплексы, которые развивают межполушарные связи, улучшают память, концентрацию внимания, пространственные представления. Новые упражнения разучивают сначала поочерёдно каждой рукой, затем двумя руками вместе. </w:t>
      </w:r>
    </w:p>
    <w:p w14:paraId="4E5DC04A" w14:textId="0E62BCC9" w:rsidR="00C1047B" w:rsidRPr="009D3CA5" w:rsidRDefault="00D776AE" w:rsidP="009D3CA5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C1047B"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развития полушарий через игру на музыкальном инструменте используются, например:</w:t>
      </w:r>
    </w:p>
    <w:p w14:paraId="7DA6B9A3" w14:textId="77777777" w:rsidR="00C1047B" w:rsidRPr="009D3CA5" w:rsidRDefault="00C1047B" w:rsidP="009D3CA5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Упражнения с перекрёстным расположением рук</w:t>
      </w:r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активизируют концентрацию и внимание, могут быть использованы при освоении гамм, арпеджио, аккордов.</w:t>
      </w:r>
    </w:p>
    <w:p w14:paraId="002C8B7E" w14:textId="77777777" w:rsidR="00C1047B" w:rsidRPr="009D3CA5" w:rsidRDefault="00C1047B" w:rsidP="009D3CA5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Ритмические игры с предметами</w:t>
      </w:r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ритмически точные удары (или движения с предметами) в соответствии с ритмом музыкального сопровождения.</w:t>
      </w:r>
    </w:p>
    <w:p w14:paraId="47F01C31" w14:textId="77777777" w:rsidR="00C1047B" w:rsidRPr="009D3CA5" w:rsidRDefault="00C1047B" w:rsidP="009D3CA5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Танцевальные </w:t>
      </w:r>
      <w:proofErr w:type="spellStart"/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нейроигры</w:t>
      </w:r>
      <w:proofErr w:type="spellEnd"/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комплекс, сочетающий определённые схемы движений рук (хлопки, рукопожатия со сменой правой и левой позиций рук), танцевальные движения (приседания, кружения) и перестроения под музыку. Движения в таких упражнениях сочетаются между собой, следуя заданному ритму мелодии.</w:t>
      </w:r>
    </w:p>
    <w:p w14:paraId="152F99EC" w14:textId="570152C0" w:rsidR="00C1047B" w:rsidRPr="009D3CA5" w:rsidRDefault="00C1047B" w:rsidP="00D776A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9D3CA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Рекомендации</w:t>
      </w:r>
      <w:r w:rsidR="00D776A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593D1E9A" w14:textId="3EE97D06" w:rsidR="00F34EAB" w:rsidRPr="009D3CA5" w:rsidRDefault="00D776AE" w:rsidP="009D3CA5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F34EAB"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Родителям, стимулирующим развитие полушарий у детей через занятия музыкой, рекомендуется:</w:t>
      </w:r>
    </w:p>
    <w:p w14:paraId="18CBD7AF" w14:textId="77777777" w:rsidR="00F34EAB" w:rsidRPr="009D3CA5" w:rsidRDefault="00F34EAB" w:rsidP="009D3CA5">
      <w:pPr>
        <w:numPr>
          <w:ilvl w:val="0"/>
          <w:numId w:val="7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Систематически заниматься</w:t>
      </w:r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игра на музыкальном инструменте требует постоянных занятий, нужно делать упражнения с педагогом и дома.</w:t>
      </w:r>
    </w:p>
    <w:p w14:paraId="4078A614" w14:textId="331840CE" w:rsidR="00F34EAB" w:rsidRPr="00D776AE" w:rsidRDefault="00F34EAB" w:rsidP="00D776AE">
      <w:pPr>
        <w:numPr>
          <w:ilvl w:val="0"/>
          <w:numId w:val="7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76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Учитывать индивидуальные особенности развития</w:t>
      </w:r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например, если у ребёнка дисфункции взаимодействий полушарий, занятия музыкой могут быть средством коррекции.</w:t>
      </w:r>
    </w:p>
    <w:p w14:paraId="5E30BD83" w14:textId="1118BF79" w:rsidR="00C1047B" w:rsidRPr="009D3CA5" w:rsidRDefault="00D776AE" w:rsidP="009D3CA5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C1047B"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стимулирования занятий музыкой для развития полушарий у детей рекомендуется:</w:t>
      </w:r>
    </w:p>
    <w:p w14:paraId="0EE32F12" w14:textId="77777777" w:rsidR="00C1047B" w:rsidRPr="009D3CA5" w:rsidRDefault="00C1047B" w:rsidP="009D3CA5">
      <w:pPr>
        <w:numPr>
          <w:ilvl w:val="0"/>
          <w:numId w:val="4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3C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Использовать музыку в умеренном темпе с чётким ритмическим рисунком</w:t>
      </w:r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например, народные мелодии и мелодии-минусовки знакомых детских песен.</w:t>
      </w:r>
    </w:p>
    <w:p w14:paraId="3C918F45" w14:textId="77777777" w:rsidR="00C1047B" w:rsidRPr="009D3CA5" w:rsidRDefault="00C1047B" w:rsidP="009D3CA5">
      <w:pPr>
        <w:numPr>
          <w:ilvl w:val="0"/>
          <w:numId w:val="4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3C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Превращать музыкальные занятия в игру</w:t>
      </w:r>
      <w:r w:rsidRPr="009D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это помогает заинтересовать ребёнка и включить его в предлагаемую деятельность.</w:t>
      </w:r>
    </w:p>
    <w:p w14:paraId="58EF0B05" w14:textId="2214B4B5" w:rsidR="00DD4607" w:rsidRPr="009D3CA5" w:rsidRDefault="00D776AE" w:rsidP="009D3C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</w:t>
      </w:r>
      <w:r w:rsidR="00DD4607" w:rsidRPr="009D3CA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Некоторые упражнения, которые помогают развивать полушария мозга:</w:t>
      </w:r>
    </w:p>
    <w:p w14:paraId="6586A611" w14:textId="40BCF0B5" w:rsidR="00DD4607" w:rsidRPr="009D3CA5" w:rsidRDefault="00DD4607" w:rsidP="009D3CA5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D776A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Ритмодекламация</w:t>
      </w:r>
      <w:proofErr w:type="spellEnd"/>
      <w:r w:rsidRPr="00D776A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 w:rsidRPr="009D3CA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Чёткое произнесение текста или стихов в заданном ритме. Может идти на фоне ритмического сопровождения звучащих жестов (хлопки, шлепки, щелчки, притопы и т. п.), шумовых инструментов, звучания мелодии. </w:t>
      </w:r>
      <w:r w:rsidR="00D776AE" w:rsidRPr="009D3CA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99DBF8D" w14:textId="3A2F96A8" w:rsidR="00DD4607" w:rsidRPr="009D3CA5" w:rsidRDefault="00DD4607" w:rsidP="009D3CA5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D3CA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Тренажёр «</w:t>
      </w:r>
      <w:proofErr w:type="spellStart"/>
      <w:r w:rsidRPr="009D3CA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Мемори</w:t>
      </w:r>
      <w:proofErr w:type="spellEnd"/>
      <w:r w:rsidRPr="009D3CA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»</w:t>
      </w:r>
      <w:r w:rsidRPr="009D3CA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Главный принцип исполнения — повторить под музыку, следуя ритмическому рисунку мелодии, определённую очерёдность различных картинок или озвучить мелодию музыкальными инструментами. </w:t>
      </w:r>
      <w:r w:rsidR="00D776AE" w:rsidRPr="009D3CA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3CA7B36" w14:textId="63883707" w:rsidR="00DD4607" w:rsidRPr="009D3CA5" w:rsidRDefault="00DD4607" w:rsidP="009D3CA5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D3CA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Классики</w:t>
      </w:r>
      <w:r w:rsidRPr="009D3CA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Игра развивает глазомер, равновесие, координацию движений и умение слышать музыкальные фразы. </w:t>
      </w:r>
      <w:r w:rsidR="00D776AE" w:rsidRPr="009D3CA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5E566EC" w14:textId="3450E495" w:rsidR="00C1047B" w:rsidRPr="00D776AE" w:rsidRDefault="00DD4607" w:rsidP="009D3CA5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D776A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Пение</w:t>
      </w:r>
      <w:r w:rsidRPr="00D776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Пение способствует развитию межполушарных связей. Можно выполнять, например, такие упражнения: «Покажи песню руками», «Спой песню с разными эмоциями», «Продолжи песню» и другие. </w:t>
      </w:r>
    </w:p>
    <w:p w14:paraId="422F07B6" w14:textId="77777777" w:rsidR="00D776AE" w:rsidRPr="00D776AE" w:rsidRDefault="00D776AE" w:rsidP="00D776AE">
      <w:pPr>
        <w:pStyle w:val="ae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776AE">
        <w:rPr>
          <w:rStyle w:val="ac"/>
          <w:rFonts w:eastAsiaTheme="majorEastAsia"/>
          <w:color w:val="000000" w:themeColor="text1"/>
          <w:sz w:val="28"/>
          <w:szCs w:val="28"/>
        </w:rPr>
        <w:t>Влияние на межполушарное развитие детей обучение пению.</w:t>
      </w:r>
    </w:p>
    <w:p w14:paraId="2147966E" w14:textId="5FAB1CAA" w:rsidR="00D776AE" w:rsidRPr="00D776AE" w:rsidRDefault="00D776AE" w:rsidP="00D776AE">
      <w:pPr>
        <w:pStyle w:val="ae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76AE">
        <w:rPr>
          <w:color w:val="000000" w:themeColor="text1"/>
          <w:sz w:val="28"/>
          <w:szCs w:val="28"/>
        </w:rPr>
        <w:t>     О пользе пения написано много статей и книг. Пение насыщает организм кислородом, поднимает настроение, повышает иммунитет, развивает память, дикцию. Но, кроме этого</w:t>
      </w:r>
      <w:r>
        <w:rPr>
          <w:color w:val="000000" w:themeColor="text1"/>
          <w:sz w:val="28"/>
          <w:szCs w:val="28"/>
        </w:rPr>
        <w:t>,</w:t>
      </w:r>
      <w:r w:rsidRPr="00D776AE">
        <w:rPr>
          <w:color w:val="000000" w:themeColor="text1"/>
          <w:sz w:val="28"/>
          <w:szCs w:val="28"/>
        </w:rPr>
        <w:t xml:space="preserve"> пение способствует развитию межполушарных связей.</w:t>
      </w:r>
    </w:p>
    <w:p w14:paraId="5262AE1C" w14:textId="72667533" w:rsidR="00D776AE" w:rsidRPr="00D776AE" w:rsidRDefault="00D776AE" w:rsidP="00D776AE">
      <w:pPr>
        <w:pStyle w:val="ae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D776AE">
        <w:rPr>
          <w:color w:val="000000" w:themeColor="text1"/>
          <w:sz w:val="28"/>
          <w:szCs w:val="28"/>
        </w:rPr>
        <w:t>   </w:t>
      </w:r>
      <w:r>
        <w:rPr>
          <w:color w:val="000000" w:themeColor="text1"/>
          <w:sz w:val="28"/>
          <w:szCs w:val="28"/>
        </w:rPr>
        <w:t xml:space="preserve">              </w:t>
      </w:r>
      <w:r w:rsidRPr="00D776AE">
        <w:rPr>
          <w:b/>
          <w:bCs/>
          <w:color w:val="000000" w:themeColor="text1"/>
          <w:sz w:val="28"/>
          <w:szCs w:val="28"/>
        </w:rPr>
        <w:t>Для развития межполушарного взаимодействия используются</w:t>
      </w:r>
      <w:r>
        <w:rPr>
          <w:b/>
          <w:bCs/>
          <w:color w:val="000000" w:themeColor="text1"/>
          <w:sz w:val="28"/>
          <w:szCs w:val="28"/>
        </w:rPr>
        <w:t>.</w:t>
      </w:r>
    </w:p>
    <w:p w14:paraId="2EBE5232" w14:textId="77777777" w:rsidR="00D776AE" w:rsidRPr="00D776AE" w:rsidRDefault="00D776AE" w:rsidP="00D776AE">
      <w:pPr>
        <w:pStyle w:val="ae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76AE">
        <w:rPr>
          <w:color w:val="000000" w:themeColor="text1"/>
          <w:sz w:val="28"/>
          <w:szCs w:val="28"/>
        </w:rPr>
        <w:t xml:space="preserve">- </w:t>
      </w:r>
      <w:proofErr w:type="spellStart"/>
      <w:r w:rsidRPr="00D776AE">
        <w:rPr>
          <w:color w:val="000000" w:themeColor="text1"/>
          <w:sz w:val="28"/>
          <w:szCs w:val="28"/>
        </w:rPr>
        <w:t>Кинезиологические</w:t>
      </w:r>
      <w:proofErr w:type="spellEnd"/>
      <w:r w:rsidRPr="00D776AE">
        <w:rPr>
          <w:color w:val="000000" w:themeColor="text1"/>
          <w:sz w:val="28"/>
          <w:szCs w:val="28"/>
        </w:rPr>
        <w:t xml:space="preserve"> игры и упражнения. Они позволяют создать новые нейронные сети и улучшить межполушарное взаимодействие. Например, при разучивании песен используют упражнения на развитие дыхания, чувства ритма, координации музыкального слуха и голоса, добавляют движения рук, имитирующие текст песни.</w:t>
      </w:r>
    </w:p>
    <w:p w14:paraId="566422D4" w14:textId="77777777" w:rsidR="00D776AE" w:rsidRPr="00D776AE" w:rsidRDefault="00D776AE" w:rsidP="00D776AE">
      <w:pPr>
        <w:pStyle w:val="ae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76AE">
        <w:rPr>
          <w:color w:val="000000" w:themeColor="text1"/>
          <w:sz w:val="28"/>
          <w:szCs w:val="28"/>
        </w:rPr>
        <w:t xml:space="preserve">- Использование шумовых инструментов (например, </w:t>
      </w:r>
      <w:proofErr w:type="spellStart"/>
      <w:r w:rsidRPr="00D776AE">
        <w:rPr>
          <w:color w:val="000000" w:themeColor="text1"/>
          <w:sz w:val="28"/>
          <w:szCs w:val="28"/>
        </w:rPr>
        <w:t>нейроложек</w:t>
      </w:r>
      <w:proofErr w:type="spellEnd"/>
      <w:r w:rsidRPr="00D776AE">
        <w:rPr>
          <w:color w:val="000000" w:themeColor="text1"/>
          <w:sz w:val="28"/>
          <w:szCs w:val="28"/>
        </w:rPr>
        <w:t>). Они развивают слуховое восприятие и понимание различных ритмических, динамических и тембровых соотношений.</w:t>
      </w:r>
    </w:p>
    <w:p w14:paraId="5A98F09C" w14:textId="77777777" w:rsidR="00D776AE" w:rsidRDefault="00D776AE" w:rsidP="00D77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538975" w14:textId="77777777" w:rsidR="00D776AE" w:rsidRPr="009D3CA5" w:rsidRDefault="00D776AE" w:rsidP="00D77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3191B4" w14:textId="77777777" w:rsidR="009D3CA5" w:rsidRDefault="009D3CA5" w:rsidP="009D3C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B80D0E" w14:textId="77777777" w:rsidR="009D3CA5" w:rsidRDefault="009D3CA5" w:rsidP="009D3C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ABC62" w14:textId="77777777" w:rsidR="009D3CA5" w:rsidRDefault="009D3CA5" w:rsidP="009D3C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141761" w14:textId="77777777" w:rsidR="009D3CA5" w:rsidRDefault="009D3CA5" w:rsidP="009D3C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FABF07" w14:textId="77777777" w:rsidR="009D3CA5" w:rsidRDefault="009D3CA5" w:rsidP="009D3C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D87335" w14:textId="77777777" w:rsidR="009D3CA5" w:rsidRDefault="009D3CA5" w:rsidP="009D3C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29026B" w14:textId="77777777" w:rsidR="009D3CA5" w:rsidRDefault="009D3CA5" w:rsidP="009D3C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BC6B57" w14:textId="77777777" w:rsidR="009D3CA5" w:rsidRDefault="009D3CA5" w:rsidP="009D3CA5">
      <w:pPr>
        <w:pStyle w:val="ae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Style w:val="ac"/>
          <w:rFonts w:ascii="Arial" w:eastAsiaTheme="majorEastAsia" w:hAnsi="Arial" w:cs="Arial"/>
          <w:color w:val="008000"/>
        </w:rPr>
        <w:t>Как обучение музыке влияет на межполушарное взаимодействие у детей</w:t>
      </w:r>
    </w:p>
    <w:p w14:paraId="7E6EC54A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Обучение и занятия музыкой помогают детям лучше понимать, как работают разные части мозга. Когда дети слушают музыку, оба полушария мозга работают вместе. Левое полушарие отвечает за логику и язык, а правое — за эмоции и образы. Музыка объединяет эти две части мозга, и дети начинают лучше понимать и чувствовать музыку.</w:t>
      </w:r>
    </w:p>
    <w:p w14:paraId="7A939C2B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c"/>
          <w:rFonts w:ascii="Arial" w:eastAsiaTheme="majorEastAsia" w:hAnsi="Arial" w:cs="Arial"/>
          <w:color w:val="008000"/>
        </w:rPr>
        <w:t>Некоторые аспекты, которые стимулируют межполушарное взаимодействие:</w:t>
      </w:r>
    </w:p>
    <w:p w14:paraId="0BDB1A3B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Развитие чувства ритма. Умение чувствовать ритм и двигаться в такт музыке связано с работой обоих полушарий мозга.</w:t>
      </w:r>
    </w:p>
    <w:p w14:paraId="6F89FF9B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Координация движений при игре на музыкальных инструментах. Например, чтобы играть на фортепиано, нужно уметь координировать движения обеих рук и извлекать звуки разной длины и громкости.</w:t>
      </w:r>
    </w:p>
    <w:p w14:paraId="1C1FC3AA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Анализ нотного текста и понимание музыки. Нужно уметь читать ноты и понимать, как они связаны с общей мелодией, чтобы создавать целостные звуковые образы.</w:t>
      </w:r>
    </w:p>
    <w:p w14:paraId="09A20908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c"/>
          <w:rFonts w:ascii="Arial" w:eastAsiaTheme="majorEastAsia" w:hAnsi="Arial" w:cs="Arial"/>
          <w:color w:val="008000"/>
        </w:rPr>
        <w:t>Научные исследования</w:t>
      </w:r>
    </w:p>
    <w:p w14:paraId="28413B32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Некоторые исследования, подтверждающие влияние обучения музыке на межполушарное взаимодействие у детей:</w:t>
      </w:r>
    </w:p>
    <w:p w14:paraId="6988A4FC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Исследование М. Е. Пермяковой и Е. С. Ткаченко показало, что если дети год занимаются музыкой, они начинают быстрее думать и решать задачи. Это связано с тем, что музыка помогает лучше "сотрудничать" двум полушариям мозга.</w:t>
      </w:r>
    </w:p>
    <w:p w14:paraId="3A2E3DC0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     Исследование А. </w:t>
      </w:r>
      <w:proofErr w:type="spellStart"/>
      <w:r>
        <w:rPr>
          <w:rFonts w:ascii="Arial" w:hAnsi="Arial" w:cs="Arial"/>
          <w:color w:val="333333"/>
        </w:rPr>
        <w:t>Пушинской</w:t>
      </w:r>
      <w:proofErr w:type="spellEnd"/>
      <w:r>
        <w:rPr>
          <w:rFonts w:ascii="Arial" w:hAnsi="Arial" w:cs="Arial"/>
          <w:color w:val="333333"/>
        </w:rPr>
        <w:t xml:space="preserve"> «Музыка и мозг ребёнка» выявило, что когда дети слушают музыку, их мозг работает активнее. Особенно это заметно в передней части мозга, где находятся важные центры для мышления и эмоций. </w:t>
      </w:r>
    </w:p>
    <w:p w14:paraId="1B03BF4D" w14:textId="77777777" w:rsidR="009D3CA5" w:rsidRDefault="009D3CA5" w:rsidP="009D3CA5">
      <w:pPr>
        <w:pStyle w:val="ae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Style w:val="ac"/>
          <w:rFonts w:ascii="Arial" w:eastAsiaTheme="majorEastAsia" w:hAnsi="Arial" w:cs="Arial"/>
          <w:color w:val="008000"/>
        </w:rPr>
        <w:t>Влияние на межполушарное развитие детей обучение игре на музыкальных инструментах.</w:t>
      </w:r>
    </w:p>
    <w:p w14:paraId="79CEAA8F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bookmarkStart w:id="0" w:name="_Hlk214027489"/>
      <w:r>
        <w:rPr>
          <w:rStyle w:val="ac"/>
          <w:rFonts w:ascii="Arial" w:eastAsiaTheme="majorEastAsia" w:hAnsi="Arial" w:cs="Arial"/>
          <w:color w:val="FF9900"/>
        </w:rPr>
        <w:t>Несколько причин такого влияния:</w:t>
      </w:r>
    </w:p>
    <w:p w14:paraId="08723BFE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Улучшение координации движений. При игре на музыкальном инструменте пальцы левой и правой руки одновременно делают множество разных движений, в том числе очень мелких. Это улучшает связь между разными частями мозга, которые управляют движениями.</w:t>
      </w:r>
    </w:p>
    <w:p w14:paraId="2174457C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Развитие пространственного мышления. Музыка активирует эмоциональную и творческую часть мозга, которая отвечает за правое полушарие. В то же время, чтобы понять ритм и структуру музыки, нужно использовать аналитическое мышление, которое больше связано с левым полушарием.</w:t>
      </w:r>
    </w:p>
    <w:p w14:paraId="049A6118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Игра на музыкальных инструментах помогает лучше чувствовать и воспроизводить ритм.</w:t>
      </w:r>
    </w:p>
    <w:p w14:paraId="318B8E4A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Занятия музыкой развивают большинство психических функций и улучшают связь между ними, особенно у детей до 9-10 лет, когда их мозг очень гибкий и легко обучается.</w:t>
      </w:r>
    </w:p>
    <w:p w14:paraId="51DE8C0A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 Исследования показали, что у музыкантов особенно хорошо развита часть мозга, которая помогает передавать информацию между двумя полушариями.</w:t>
      </w:r>
    </w:p>
    <w:bookmarkEnd w:id="0"/>
    <w:p w14:paraId="61AF4FB2" w14:textId="77777777" w:rsidR="009D3CA5" w:rsidRDefault="009D3CA5" w:rsidP="009D3CA5">
      <w:pPr>
        <w:pStyle w:val="ae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Style w:val="ac"/>
          <w:rFonts w:ascii="Arial" w:eastAsiaTheme="majorEastAsia" w:hAnsi="Arial" w:cs="Arial"/>
          <w:color w:val="008000"/>
        </w:rPr>
        <w:t>Влияние на межполушарное развитие детей обучение пению.</w:t>
      </w:r>
    </w:p>
    <w:p w14:paraId="1D91475E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О пользе пения написано много статей и книг. Пение насыщает организм кислородом, поднимает настроение, повышает иммунитет, развивает память, дикцию. Но, кроме этого пение способствует развитию межполушарных связей.</w:t>
      </w:r>
    </w:p>
    <w:p w14:paraId="696BA39C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</w:t>
      </w:r>
      <w:r>
        <w:rPr>
          <w:rFonts w:ascii="Arial" w:hAnsi="Arial" w:cs="Arial"/>
          <w:color w:val="FF9900"/>
        </w:rPr>
        <w:t>Для развития межполушарного взаимодействия используются:</w:t>
      </w:r>
    </w:p>
    <w:p w14:paraId="617075EE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</w:t>
      </w:r>
      <w:proofErr w:type="spellStart"/>
      <w:r>
        <w:rPr>
          <w:rFonts w:ascii="Arial" w:hAnsi="Arial" w:cs="Arial"/>
          <w:color w:val="333333"/>
        </w:rPr>
        <w:t>Кинезиологические</w:t>
      </w:r>
      <w:proofErr w:type="spellEnd"/>
      <w:r>
        <w:rPr>
          <w:rFonts w:ascii="Arial" w:hAnsi="Arial" w:cs="Arial"/>
          <w:color w:val="333333"/>
        </w:rPr>
        <w:t xml:space="preserve"> игры и упражнения. Они позволяют создать новые нейронные сети и улучшить межполушарное взаимодействие. Например, при разучивании песен используют упражнения на развитие дыхания, чувства ритма, координации музыкального слуха и голоса, добавляют движения рук, имитирующие текст песни.</w:t>
      </w:r>
    </w:p>
    <w:p w14:paraId="326918A2" w14:textId="77777777" w:rsidR="009D3CA5" w:rsidRDefault="009D3CA5" w:rsidP="009D3CA5">
      <w:pPr>
        <w:pStyle w:val="ae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Использование шумовых инструментов (например, </w:t>
      </w:r>
      <w:proofErr w:type="spellStart"/>
      <w:r>
        <w:rPr>
          <w:rFonts w:ascii="Arial" w:hAnsi="Arial" w:cs="Arial"/>
          <w:color w:val="333333"/>
        </w:rPr>
        <w:t>нейроложек</w:t>
      </w:r>
      <w:proofErr w:type="spellEnd"/>
      <w:r>
        <w:rPr>
          <w:rFonts w:ascii="Arial" w:hAnsi="Arial" w:cs="Arial"/>
          <w:color w:val="333333"/>
        </w:rPr>
        <w:t>). Они развивают слуховое восприятие и понимание различных ритмических, динамических и тембровых соотношений.</w:t>
      </w:r>
    </w:p>
    <w:p w14:paraId="74726240" w14:textId="77777777" w:rsidR="009D3CA5" w:rsidRDefault="009D3CA5" w:rsidP="009D3C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2B404C" w14:textId="77777777" w:rsidR="009D3CA5" w:rsidRPr="009D3CA5" w:rsidRDefault="009D3CA5" w:rsidP="009D3CA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D3CA5" w:rsidRPr="009D3CA5" w:rsidSect="009D3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AF1"/>
    <w:multiLevelType w:val="multilevel"/>
    <w:tmpl w:val="8E36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43EDE"/>
    <w:multiLevelType w:val="multilevel"/>
    <w:tmpl w:val="0BEE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87B74"/>
    <w:multiLevelType w:val="multilevel"/>
    <w:tmpl w:val="A598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82971"/>
    <w:multiLevelType w:val="multilevel"/>
    <w:tmpl w:val="33B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D49D1"/>
    <w:multiLevelType w:val="multilevel"/>
    <w:tmpl w:val="213E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C57F6"/>
    <w:multiLevelType w:val="multilevel"/>
    <w:tmpl w:val="6D00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96A08"/>
    <w:multiLevelType w:val="hybridMultilevel"/>
    <w:tmpl w:val="F31C2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A0C4A"/>
    <w:multiLevelType w:val="multilevel"/>
    <w:tmpl w:val="5BFA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917187">
    <w:abstractNumId w:val="3"/>
  </w:num>
  <w:num w:numId="2" w16cid:durableId="622199728">
    <w:abstractNumId w:val="5"/>
  </w:num>
  <w:num w:numId="3" w16cid:durableId="1391078837">
    <w:abstractNumId w:val="2"/>
  </w:num>
  <w:num w:numId="4" w16cid:durableId="712123472">
    <w:abstractNumId w:val="4"/>
  </w:num>
  <w:num w:numId="5" w16cid:durableId="127431494">
    <w:abstractNumId w:val="0"/>
  </w:num>
  <w:num w:numId="6" w16cid:durableId="672537865">
    <w:abstractNumId w:val="7"/>
  </w:num>
  <w:num w:numId="7" w16cid:durableId="2081634847">
    <w:abstractNumId w:val="1"/>
  </w:num>
  <w:num w:numId="8" w16cid:durableId="594679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7B"/>
    <w:rsid w:val="00292005"/>
    <w:rsid w:val="00402379"/>
    <w:rsid w:val="009D3CA5"/>
    <w:rsid w:val="00AC418F"/>
    <w:rsid w:val="00C1047B"/>
    <w:rsid w:val="00D776AE"/>
    <w:rsid w:val="00DD4607"/>
    <w:rsid w:val="00F3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42CF"/>
  <w15:chartTrackingRefBased/>
  <w15:docId w15:val="{51209C8C-593E-4CDA-920A-ACF74792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4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4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4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4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4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4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4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04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4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4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047B"/>
    <w:rPr>
      <w:b/>
      <w:bCs/>
      <w:smallCaps/>
      <w:color w:val="0F4761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DD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DD4607"/>
    <w:rPr>
      <w:b/>
      <w:bCs/>
    </w:rPr>
  </w:style>
  <w:style w:type="character" w:styleId="ad">
    <w:name w:val="Hyperlink"/>
    <w:basedOn w:val="a0"/>
    <w:uiPriority w:val="99"/>
    <w:semiHidden/>
    <w:unhideWhenUsed/>
    <w:rsid w:val="00DD46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D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2025-10-23T07:18:00Z</dcterms:created>
  <dcterms:modified xsi:type="dcterms:W3CDTF">2025-11-14T12:55:00Z</dcterms:modified>
</cp:coreProperties>
</file>