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7E" w:rsidRPr="00501276" w:rsidRDefault="00501276">
      <w:pPr>
        <w:rPr>
          <w:rFonts w:ascii="Times New Roman" w:hAnsi="Times New Roman" w:cs="Times New Roman"/>
          <w:b/>
          <w:sz w:val="28"/>
          <w:szCs w:val="28"/>
        </w:rPr>
      </w:pPr>
      <w:r w:rsidRPr="00501276">
        <w:rPr>
          <w:rFonts w:ascii="Times New Roman" w:hAnsi="Times New Roman" w:cs="Times New Roman"/>
          <w:b/>
          <w:sz w:val="28"/>
          <w:szCs w:val="28"/>
        </w:rPr>
        <w:t>Тема: «Насекомые»</w:t>
      </w:r>
    </w:p>
    <w:p w:rsidR="00501276" w:rsidRDefault="00501276">
      <w:pPr>
        <w:rPr>
          <w:rFonts w:ascii="Times New Roman" w:hAnsi="Times New Roman" w:cs="Times New Roman"/>
          <w:sz w:val="24"/>
          <w:szCs w:val="24"/>
        </w:rPr>
      </w:pPr>
      <w:r w:rsidRPr="00501276">
        <w:rPr>
          <w:rFonts w:ascii="Times New Roman" w:hAnsi="Times New Roman" w:cs="Times New Roman"/>
          <w:b/>
          <w:sz w:val="24"/>
          <w:szCs w:val="24"/>
        </w:rPr>
        <w:t xml:space="preserve">Задание №1. </w:t>
      </w:r>
      <w:proofErr w:type="gramStart"/>
      <w:r w:rsidRPr="00501276">
        <w:rPr>
          <w:rFonts w:ascii="Times New Roman" w:hAnsi="Times New Roman" w:cs="Times New Roman"/>
          <w:b/>
          <w:sz w:val="24"/>
          <w:szCs w:val="24"/>
        </w:rPr>
        <w:t>Родителям рекомендуется: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276">
        <w:rPr>
          <w:rFonts w:ascii="Times New Roman" w:hAnsi="Times New Roman" w:cs="Times New Roman"/>
          <w:sz w:val="24"/>
          <w:szCs w:val="24"/>
        </w:rPr>
        <w:t xml:space="preserve">спросить </w:t>
      </w:r>
      <w:r>
        <w:rPr>
          <w:rFonts w:ascii="Times New Roman" w:hAnsi="Times New Roman" w:cs="Times New Roman"/>
          <w:sz w:val="24"/>
          <w:szCs w:val="24"/>
        </w:rPr>
        <w:t>ребёнка, какое сейчас время года, какие изменения произошли в  природе, в жизни насекомых; побеседовать с ребёнком о насекомых; на улице рассмотреть жука, божью коровку, бабочку, гусеницу, муравья, пчелу и т.д.; рассмотреть части тела насекомых (голову, грудь, брюшко, ноги крылья усики); рассказать ребёнку какую пользу приносят насекомые человеку, учить его бережному отношению к природе;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рассказать, что муха – вредное насекомое, переносчик различных заболеваний.[1,с.120</w:t>
      </w:r>
      <w:r w:rsidRPr="00501276">
        <w:rPr>
          <w:rFonts w:ascii="Times New Roman" w:hAnsi="Times New Roman" w:cs="Times New Roman"/>
          <w:sz w:val="24"/>
          <w:szCs w:val="24"/>
        </w:rPr>
        <w:t>]</w:t>
      </w:r>
    </w:p>
    <w:p w:rsidR="00501276" w:rsidRDefault="00501276">
      <w:pPr>
        <w:rPr>
          <w:rFonts w:ascii="Times New Roman" w:hAnsi="Times New Roman" w:cs="Times New Roman"/>
          <w:sz w:val="24"/>
          <w:szCs w:val="24"/>
        </w:rPr>
      </w:pPr>
      <w:r w:rsidRPr="00C94895">
        <w:rPr>
          <w:rFonts w:ascii="Times New Roman" w:hAnsi="Times New Roman" w:cs="Times New Roman"/>
          <w:b/>
          <w:sz w:val="24"/>
          <w:szCs w:val="24"/>
        </w:rPr>
        <w:t>Задание №2. «Закончи предложение»</w:t>
      </w:r>
      <w:r>
        <w:rPr>
          <w:rFonts w:ascii="Times New Roman" w:hAnsi="Times New Roman" w:cs="Times New Roman"/>
          <w:sz w:val="24"/>
          <w:szCs w:val="24"/>
        </w:rPr>
        <w:t xml:space="preserve"> (упражнять в употреблении всех форм косвенных падежей имен существительных в ед. числе</w:t>
      </w:r>
      <w:r w:rsidR="00C94895">
        <w:rPr>
          <w:rFonts w:ascii="Times New Roman" w:hAnsi="Times New Roman" w:cs="Times New Roman"/>
          <w:sz w:val="24"/>
          <w:szCs w:val="24"/>
        </w:rPr>
        <w:t>)[1</w:t>
      </w:r>
      <w:r w:rsidR="00C94895" w:rsidRPr="00C94895">
        <w:rPr>
          <w:rFonts w:ascii="Times New Roman" w:hAnsi="Times New Roman" w:cs="Times New Roman"/>
          <w:sz w:val="24"/>
          <w:szCs w:val="24"/>
        </w:rPr>
        <w:t>,с.120</w:t>
      </w:r>
      <w:r w:rsidR="00C94895">
        <w:rPr>
          <w:rFonts w:ascii="Times New Roman" w:hAnsi="Times New Roman" w:cs="Times New Roman"/>
          <w:sz w:val="24"/>
          <w:szCs w:val="24"/>
        </w:rPr>
        <w:t>]</w:t>
      </w:r>
    </w:p>
    <w:p w:rsidR="00C94895" w:rsidRDefault="00C9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Муравей сидел около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Жук спрятался под … .                        Гусеница сидела на … . Божья коровка ползла по … .                           Муха села на … . Муха ползла по … .</w:t>
      </w:r>
    </w:p>
    <w:p w:rsidR="00C94895" w:rsidRDefault="00C94895">
      <w:pPr>
        <w:rPr>
          <w:rFonts w:ascii="Times New Roman" w:hAnsi="Times New Roman" w:cs="Times New Roman"/>
          <w:sz w:val="24"/>
          <w:szCs w:val="24"/>
        </w:rPr>
      </w:pPr>
      <w:r w:rsidRPr="00C94895">
        <w:rPr>
          <w:rFonts w:ascii="Times New Roman" w:hAnsi="Times New Roman" w:cs="Times New Roman"/>
          <w:b/>
          <w:sz w:val="24"/>
          <w:szCs w:val="24"/>
        </w:rPr>
        <w:t xml:space="preserve">Задание №3. «Бывает – не бывает» </w:t>
      </w:r>
      <w:r>
        <w:rPr>
          <w:rFonts w:ascii="Times New Roman" w:hAnsi="Times New Roman" w:cs="Times New Roman"/>
          <w:sz w:val="24"/>
          <w:szCs w:val="24"/>
        </w:rPr>
        <w:t xml:space="preserve">(понимать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логико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грамматические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конструкции) [1,с.120]</w:t>
      </w:r>
    </w:p>
    <w:p w:rsidR="00C94895" w:rsidRDefault="00C9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ловит бабочку. Девочка поймала бабочкой. Бабочка поймала девочкой. Бабочка ловит девочку. Девочка поймала бабочку. Бабочка поймала девочку.</w:t>
      </w:r>
    </w:p>
    <w:p w:rsidR="00C94895" w:rsidRDefault="00C94895">
      <w:pPr>
        <w:rPr>
          <w:rFonts w:ascii="Times New Roman" w:hAnsi="Times New Roman" w:cs="Times New Roman"/>
          <w:sz w:val="24"/>
          <w:szCs w:val="24"/>
        </w:rPr>
      </w:pPr>
      <w:r w:rsidRPr="00D41CEC">
        <w:rPr>
          <w:rFonts w:ascii="Times New Roman" w:hAnsi="Times New Roman" w:cs="Times New Roman"/>
          <w:b/>
          <w:sz w:val="24"/>
          <w:szCs w:val="24"/>
        </w:rPr>
        <w:t>Задание №4. «Насекомые великаны»</w:t>
      </w:r>
      <w:r>
        <w:rPr>
          <w:rFonts w:ascii="Times New Roman" w:hAnsi="Times New Roman" w:cs="Times New Roman"/>
          <w:sz w:val="24"/>
          <w:szCs w:val="24"/>
        </w:rPr>
        <w:t xml:space="preserve"> (учить употреблять слова с увеличительными оттенками)[4,с.87]</w:t>
      </w:r>
    </w:p>
    <w:p w:rsidR="00C94895" w:rsidRDefault="00C9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паук, а паучище. Это не жук,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жучище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не муравей,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муравьище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не комар, а комарище. Это не червяк,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червячище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не шмель,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шмелище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не клоп,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клопище</w:t>
      </w:r>
      <w:proofErr w:type="spellEnd"/>
      <w:r w:rsidR="00D41CEC">
        <w:rPr>
          <w:rFonts w:ascii="Times New Roman" w:hAnsi="Times New Roman" w:cs="Times New Roman"/>
          <w:sz w:val="24"/>
          <w:szCs w:val="24"/>
        </w:rPr>
        <w:t xml:space="preserve">. Это не таракан, а </w:t>
      </w:r>
      <w:proofErr w:type="spellStart"/>
      <w:r w:rsidR="00D41CEC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="00D41CEC">
        <w:rPr>
          <w:rFonts w:ascii="Times New Roman" w:hAnsi="Times New Roman" w:cs="Times New Roman"/>
          <w:sz w:val="24"/>
          <w:szCs w:val="24"/>
        </w:rPr>
        <w:t>.</w:t>
      </w:r>
    </w:p>
    <w:p w:rsidR="00D41CEC" w:rsidRPr="00C94895" w:rsidRDefault="00D41CEC">
      <w:pPr>
        <w:rPr>
          <w:rFonts w:ascii="Times New Roman" w:hAnsi="Times New Roman" w:cs="Times New Roman"/>
          <w:sz w:val="24"/>
          <w:szCs w:val="24"/>
        </w:rPr>
      </w:pPr>
    </w:p>
    <w:p w:rsidR="00C94895" w:rsidRPr="00C94895" w:rsidRDefault="00C94895">
      <w:pPr>
        <w:rPr>
          <w:rFonts w:ascii="Times New Roman" w:hAnsi="Times New Roman" w:cs="Times New Roman"/>
          <w:b/>
          <w:sz w:val="24"/>
          <w:szCs w:val="24"/>
        </w:rPr>
      </w:pPr>
    </w:p>
    <w:p w:rsidR="00501276" w:rsidRDefault="00D41C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«Школа. Школьные принадлежности» </w:t>
      </w:r>
    </w:p>
    <w:p w:rsidR="000070A1" w:rsidRDefault="00D41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рекомендуется:</w:t>
      </w:r>
      <w:r w:rsidR="00007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0A1" w:rsidRPr="000070A1">
        <w:rPr>
          <w:rFonts w:ascii="Times New Roman" w:hAnsi="Times New Roman" w:cs="Times New Roman"/>
          <w:sz w:val="24"/>
          <w:szCs w:val="24"/>
        </w:rPr>
        <w:t>рассказать ребёнку о школе</w:t>
      </w:r>
      <w:r w:rsidR="000070A1">
        <w:rPr>
          <w:rFonts w:ascii="Times New Roman" w:hAnsi="Times New Roman" w:cs="Times New Roman"/>
          <w:sz w:val="24"/>
          <w:szCs w:val="24"/>
        </w:rPr>
        <w:t>. О том для чего дети ходят в школу, кто учит детей в школе, какие школьные предметы преподают в школе; рассмотреть вместе с ребёнком школьные принадлежности, поговорить о том, для чего нужна каждая из этих вещей; задать ребёнку вопросы: что школьники кладут в пенал? в портфель? Сходить с ребёнком  в магазин, где продают канцелярские товары, или на школьную ярмарку.[1,с.113</w:t>
      </w:r>
      <w:r w:rsidR="000070A1" w:rsidRPr="000070A1">
        <w:rPr>
          <w:rFonts w:ascii="Times New Roman" w:hAnsi="Times New Roman" w:cs="Times New Roman"/>
          <w:sz w:val="24"/>
          <w:szCs w:val="24"/>
        </w:rPr>
        <w:t>]</w:t>
      </w:r>
    </w:p>
    <w:p w:rsidR="000070A1" w:rsidRDefault="000070A1">
      <w:pPr>
        <w:rPr>
          <w:rFonts w:ascii="Times New Roman" w:hAnsi="Times New Roman" w:cs="Times New Roman"/>
          <w:sz w:val="24"/>
          <w:szCs w:val="24"/>
        </w:rPr>
      </w:pPr>
      <w:r w:rsidRPr="000070A1">
        <w:rPr>
          <w:rFonts w:ascii="Times New Roman" w:hAnsi="Times New Roman" w:cs="Times New Roman"/>
          <w:b/>
          <w:sz w:val="24"/>
          <w:szCs w:val="24"/>
        </w:rPr>
        <w:t xml:space="preserve">Задание №2. </w:t>
      </w:r>
      <w:r>
        <w:rPr>
          <w:rFonts w:ascii="Times New Roman" w:hAnsi="Times New Roman" w:cs="Times New Roman"/>
          <w:b/>
          <w:sz w:val="24"/>
          <w:szCs w:val="24"/>
        </w:rPr>
        <w:t xml:space="preserve">«Исправь ошибку» </w:t>
      </w:r>
      <w:r w:rsidRPr="000070A1">
        <w:rPr>
          <w:rFonts w:ascii="Times New Roman" w:hAnsi="Times New Roman" w:cs="Times New Roman"/>
          <w:sz w:val="24"/>
          <w:szCs w:val="24"/>
        </w:rPr>
        <w:t>(закреплять употребление падежных окончаний имен сущ.)[</w:t>
      </w:r>
      <w:r>
        <w:rPr>
          <w:rFonts w:ascii="Times New Roman" w:hAnsi="Times New Roman" w:cs="Times New Roman"/>
          <w:sz w:val="24"/>
          <w:szCs w:val="24"/>
        </w:rPr>
        <w:t>1,с.114</w:t>
      </w:r>
      <w:r w:rsidRPr="000070A1">
        <w:rPr>
          <w:rFonts w:ascii="Times New Roman" w:hAnsi="Times New Roman" w:cs="Times New Roman"/>
          <w:sz w:val="24"/>
          <w:szCs w:val="24"/>
        </w:rPr>
        <w:t>]</w:t>
      </w:r>
    </w:p>
    <w:p w:rsidR="000070A1" w:rsidRDefault="00007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есть портфеля. У меня нет тетрадка. Я забыл дома линейкой. Я пишу ручку. Я рисую альбом.</w:t>
      </w:r>
    </w:p>
    <w:p w:rsidR="000070A1" w:rsidRDefault="000070A1">
      <w:pPr>
        <w:rPr>
          <w:rFonts w:ascii="Times New Roman" w:hAnsi="Times New Roman" w:cs="Times New Roman"/>
          <w:sz w:val="24"/>
          <w:szCs w:val="24"/>
        </w:rPr>
      </w:pPr>
      <w:r w:rsidRPr="00E24C5B">
        <w:rPr>
          <w:rFonts w:ascii="Times New Roman" w:hAnsi="Times New Roman" w:cs="Times New Roman"/>
          <w:b/>
          <w:sz w:val="24"/>
          <w:szCs w:val="24"/>
        </w:rPr>
        <w:t>Задание №3. «Закончи предложение»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наречья от прилагательных) [2,с.46]</w:t>
      </w:r>
    </w:p>
    <w:p w:rsidR="000070A1" w:rsidRDefault="00007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-  хороший ученик, он учится – как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- … (хорошо).</w:t>
      </w:r>
    </w:p>
    <w:p w:rsidR="000070A1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Внимательная девочка всегда слушает – как? - … (внимательно).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Старательные ученики всегда делают уроки – как? - … (старательно).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Прилежные ребята учатся - как? - … (прилежно).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Тот, кто получает отличные отметки, учится – как? - … (отлично).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 w:rsidRPr="00E24C5B">
        <w:rPr>
          <w:rFonts w:ascii="Times New Roman" w:hAnsi="Times New Roman" w:cs="Times New Roman"/>
          <w:b/>
          <w:sz w:val="24"/>
          <w:szCs w:val="24"/>
        </w:rPr>
        <w:t>Задание №4. «Ответь на вопрос</w:t>
      </w:r>
      <w:r>
        <w:rPr>
          <w:rFonts w:ascii="Times New Roman" w:hAnsi="Times New Roman" w:cs="Times New Roman"/>
          <w:sz w:val="24"/>
          <w:szCs w:val="24"/>
        </w:rPr>
        <w:t xml:space="preserve">» (употреблять сущ. в творительном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</w:t>
      </w:r>
      <w:proofErr w:type="spellEnd"/>
      <w:r>
        <w:rPr>
          <w:rFonts w:ascii="Times New Roman" w:hAnsi="Times New Roman" w:cs="Times New Roman"/>
          <w:sz w:val="24"/>
          <w:szCs w:val="24"/>
        </w:rPr>
        <w:t>.) [</w:t>
      </w:r>
      <w:r w:rsidRPr="00E24C5B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E24C5B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] Ответить на вопрос: чем? Одним словом, затем полным предложением.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пишут – чем? - … (ручкой).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рисуют – чем? - … (карандашом, красками).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пишут – чем? - … (мелом).</w:t>
      </w:r>
    </w:p>
    <w:p w:rsidR="00E24C5B" w:rsidRDefault="00E24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доски стирают – чем? - … (тряпкой).</w:t>
      </w:r>
    </w:p>
    <w:p w:rsidR="00E24C5B" w:rsidRPr="00E24C5B" w:rsidRDefault="00E24C5B">
      <w:pPr>
        <w:rPr>
          <w:rFonts w:ascii="Times New Roman" w:hAnsi="Times New Roman" w:cs="Times New Roman"/>
          <w:sz w:val="24"/>
          <w:szCs w:val="24"/>
        </w:rPr>
      </w:pPr>
    </w:p>
    <w:sectPr w:rsidR="00E24C5B" w:rsidRPr="00E24C5B" w:rsidSect="00501276">
      <w:pgSz w:w="16838" w:h="11906" w:orient="landscape"/>
      <w:pgMar w:top="284" w:right="1134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276"/>
    <w:rsid w:val="000070A1"/>
    <w:rsid w:val="002627B4"/>
    <w:rsid w:val="002F347E"/>
    <w:rsid w:val="00501276"/>
    <w:rsid w:val="00C84505"/>
    <w:rsid w:val="00C94895"/>
    <w:rsid w:val="00D41CEC"/>
    <w:rsid w:val="00E2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2293</Characters>
  <Application>Microsoft Office Word</Application>
  <DocSecurity>0</DocSecurity>
  <Lines>55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2012-07-26T07:54:00Z</dcterms:created>
  <dcterms:modified xsi:type="dcterms:W3CDTF">2012-07-26T07:54:00Z</dcterms:modified>
</cp:coreProperties>
</file>